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FC7CB1" w:rsidRDefault="009E50FA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CB1">
        <w:rPr>
          <w:rFonts w:ascii="AcadNusx" w:hAnsi="AcadNusx"/>
          <w:b/>
          <w:noProof/>
          <w:sz w:val="28"/>
          <w:szCs w:val="28"/>
        </w:rPr>
        <w:t xml:space="preserve">      </w:t>
      </w:r>
      <w:r w:rsidR="00EE2E3E">
        <w:rPr>
          <w:rFonts w:ascii="AcadNusx" w:hAnsi="AcadNusx"/>
          <w:b/>
          <w:noProof/>
          <w:sz w:val="28"/>
          <w:szCs w:val="28"/>
          <w:lang w:val="en-US"/>
        </w:rPr>
        <w:t>Sps</w:t>
      </w:r>
      <w:r w:rsidR="00EE2E3E">
        <w:rPr>
          <w:rFonts w:ascii="AcadNusx" w:hAnsi="AcadNusx"/>
          <w:b/>
          <w:noProof/>
          <w:sz w:val="28"/>
          <w:szCs w:val="28"/>
        </w:rPr>
        <w:t xml:space="preserve"> 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</w:t>
      </w:r>
      <w:r w:rsidRPr="00FC7CB1">
        <w:rPr>
          <w:rFonts w:ascii="Sylfaen" w:hAnsi="Sylfaen"/>
          <w:b/>
          <w:noProof/>
          <w:sz w:val="28"/>
          <w:szCs w:val="28"/>
          <w:lang w:val="en-US"/>
        </w:rPr>
        <w:t xml:space="preserve">   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  <w:r w:rsidRPr="00FC7CB1">
        <w:rPr>
          <w:rFonts w:ascii="Sylfaen" w:hAnsi="Sylfaen" w:cs="Sylfaen"/>
          <w:b/>
          <w:noProof/>
          <w:lang w:val="en-US"/>
        </w:rPr>
        <w:t xml:space="preserve">  </w:t>
      </w:r>
      <w:r w:rsidRPr="00FC7CB1">
        <w:rPr>
          <w:rFonts w:ascii="Sylfaen" w:hAnsi="Sylfaen" w:cs="Sylfaen"/>
          <w:b/>
          <w:noProof/>
        </w:rPr>
        <w:t>ფაკულტეტი:</w:t>
      </w:r>
      <w:r w:rsidRPr="00FC7CB1">
        <w:rPr>
          <w:rFonts w:ascii="Sylfaen" w:hAnsi="Sylfaen" w:cs="Sylfaen"/>
          <w:b/>
          <w:noProof/>
          <w:lang w:val="ka-GE"/>
        </w:rPr>
        <w:t xml:space="preserve">  </w:t>
      </w:r>
      <w:r w:rsidRPr="00FC7CB1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FC7CB1">
        <w:rPr>
          <w:rFonts w:ascii="Sylfaen" w:hAnsi="Sylfaen" w:cs="Sylfaen"/>
          <w:b/>
          <w:noProof/>
          <w:lang w:val="ka-GE"/>
        </w:rPr>
        <w:t>ა</w:t>
      </w:r>
      <w:r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:rsidR="005A16CC" w:rsidRPr="00FC7CB1" w:rsidRDefault="004A0122" w:rsidP="005A16C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</w:t>
      </w:r>
      <w:r w:rsidR="005A16CC">
        <w:rPr>
          <w:rFonts w:ascii="Sylfaen" w:hAnsi="Sylfaen"/>
          <w:b/>
          <w:noProof/>
          <w:lang w:val="ka-GE"/>
        </w:rPr>
        <w:t xml:space="preserve">საბაკალავრო </w:t>
      </w:r>
      <w:r w:rsidR="005A16CC" w:rsidRPr="005A16CC">
        <w:rPr>
          <w:rFonts w:ascii="Sylfaen" w:hAnsi="Sylfaen"/>
          <w:b/>
          <w:noProof/>
          <w:lang w:val="ka-GE"/>
        </w:rPr>
        <w:t xml:space="preserve"> პროგრამა</w:t>
      </w:r>
      <w:r w:rsidR="005A16CC">
        <w:rPr>
          <w:rFonts w:ascii="Sylfaen" w:hAnsi="Sylfaen"/>
          <w:b/>
          <w:noProof/>
          <w:lang w:val="en-US"/>
        </w:rPr>
        <w:t>:</w:t>
      </w:r>
      <w:r w:rsidR="006A0940">
        <w:rPr>
          <w:rFonts w:ascii="Sylfaen" w:hAnsi="Sylfaen"/>
          <w:b/>
          <w:noProof/>
          <w:lang w:val="ka-GE"/>
        </w:rPr>
        <w:t xml:space="preserve"> </w:t>
      </w:r>
      <w:r w:rsidR="005A16CC" w:rsidRPr="00FC7CB1">
        <w:rPr>
          <w:rFonts w:ascii="Sylfaen" w:hAnsi="Sylfaen" w:cs="Sylfaen"/>
          <w:b/>
          <w:noProof/>
        </w:rPr>
        <w:t>ჯანდაცვის ეკონომიკ</w:t>
      </w:r>
      <w:r w:rsidR="005A16CC" w:rsidRPr="00FC7CB1">
        <w:rPr>
          <w:rFonts w:ascii="Sylfaen" w:hAnsi="Sylfaen" w:cs="Sylfaen"/>
          <w:b/>
          <w:noProof/>
          <w:lang w:val="ka-GE"/>
        </w:rPr>
        <w:t>ა</w:t>
      </w:r>
      <w:r w:rsidR="005A16CC"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:rsidR="00086EA1" w:rsidRPr="005A16CC" w:rsidRDefault="00086EA1" w:rsidP="00086EA1">
      <w:pPr>
        <w:spacing w:before="240"/>
        <w:rPr>
          <w:rFonts w:ascii="Sylfaen" w:hAnsi="Sylfaen" w:cs="Sylfaen"/>
          <w:b/>
          <w:noProof/>
          <w:lang w:val="en-US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ლ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ა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ბ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უ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86EA1" w:rsidRPr="005247ED" w:rsidRDefault="00086EA1" w:rsidP="00086EA1">
      <w:pPr>
        <w:rPr>
          <w:rFonts w:ascii="Sylfaen" w:hAnsi="Sylfaen"/>
          <w:lang w:val="ka-GE" w:eastAsia="en-US"/>
        </w:rPr>
      </w:pPr>
      <w:r w:rsidRPr="00FC7CB1">
        <w:rPr>
          <w:rFonts w:ascii="Sylfaen" w:hAnsi="Sylfaen" w:cs="Sylfaen"/>
          <w:b/>
          <w:noProof/>
          <w:lang w:val="ka-GE"/>
        </w:rPr>
        <w:t>ს</w:t>
      </w:r>
      <w:r w:rsidRPr="00FC7CB1">
        <w:rPr>
          <w:rFonts w:ascii="Sylfaen" w:hAnsi="Sylfaen" w:cs="Sylfaen"/>
          <w:b/>
          <w:noProof/>
        </w:rPr>
        <w:t xml:space="preserve">ასწავლო კურსი: </w:t>
      </w:r>
      <w:r w:rsidRPr="005247ED">
        <w:rPr>
          <w:rFonts w:ascii="Sylfaen" w:hAnsi="Sylfaen"/>
          <w:lang w:val="ka-GE" w:eastAsia="en-US"/>
        </w:rPr>
        <w:t>ფირმის ეკონომიკა</w:t>
      </w:r>
    </w:p>
    <w:p w:rsidR="00086EA1" w:rsidRPr="005247ED" w:rsidRDefault="00086EA1" w:rsidP="00086EA1">
      <w:pPr>
        <w:spacing w:before="240"/>
        <w:rPr>
          <w:rFonts w:ascii="Sylfaen" w:hAnsi="Sylfaen" w:cs="Sylfaen"/>
          <w:noProof/>
          <w:lang w:val="en-US"/>
        </w:rPr>
      </w:pPr>
      <w:r w:rsidRPr="005247ED">
        <w:rPr>
          <w:rFonts w:ascii="Sylfaen" w:hAnsi="Sylfaen"/>
          <w:lang w:val="ka-GE" w:eastAsia="en-US"/>
        </w:rPr>
        <w:t xml:space="preserve">       </w:t>
      </w: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</w:p>
    <w:p w:rsidR="00086EA1" w:rsidRPr="00FC7CB1" w:rsidRDefault="00086EA1" w:rsidP="00086EA1">
      <w:pPr>
        <w:jc w:val="both"/>
        <w:rPr>
          <w:rFonts w:ascii="AcadNusx" w:hAnsi="AcadNusx"/>
          <w:b/>
          <w:lang w:val="en-US" w:eastAsia="en-US"/>
        </w:rPr>
      </w:pPr>
      <w:r w:rsidRPr="00FC7CB1">
        <w:rPr>
          <w:rFonts w:ascii="Sylfaen" w:hAnsi="Sylfaen" w:cs="Sylfaen"/>
          <w:b/>
          <w:noProof/>
        </w:rPr>
        <w:t xml:space="preserve">ავტორი: </w:t>
      </w:r>
      <w:r w:rsidRPr="007B45C3">
        <w:rPr>
          <w:rFonts w:ascii="Sylfaen" w:hAnsi="Sylfaen" w:cs="Sylfaen"/>
          <w:b/>
          <w:u w:color="FF0000"/>
          <w:lang w:val="ka-GE"/>
        </w:rPr>
        <w:t xml:space="preserve"> 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პროფესორი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გურამ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ამყოლაძე</w:t>
      </w:r>
      <w:r w:rsidRPr="007B45C3">
        <w:rPr>
          <w:rFonts w:ascii="AcadNusx" w:hAnsi="AcadNusx"/>
          <w:b/>
          <w:u w:color="FF0000"/>
          <w:lang w:val="ka-GE" w:eastAsia="en-US"/>
        </w:rPr>
        <w:t>.</w:t>
      </w:r>
    </w:p>
    <w:p w:rsidR="00086EA1" w:rsidRPr="00FC7CB1" w:rsidRDefault="00086EA1" w:rsidP="00086EA1">
      <w:pPr>
        <w:spacing w:before="240"/>
        <w:rPr>
          <w:rFonts w:ascii="AcadNusx" w:hAnsi="AcadNusx"/>
          <w:b/>
          <w:noProof/>
        </w:rPr>
      </w:pPr>
    </w:p>
    <w:p w:rsidR="00086EA1" w:rsidRPr="00FC7CB1" w:rsidRDefault="00086EA1" w:rsidP="00086EA1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340"/>
        <w:gridCol w:w="8550"/>
      </w:tblGrid>
      <w:tr w:rsidR="007D4412" w:rsidRPr="00FC7CB1" w:rsidTr="00146F8F">
        <w:tc>
          <w:tcPr>
            <w:tcW w:w="2340" w:type="dxa"/>
          </w:tcPr>
          <w:p w:rsidR="007D4412" w:rsidRPr="00B45152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="00114499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სტატუსი</w:t>
            </w:r>
            <w:r w:rsidR="00D72124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7212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  <w:p w:rsidR="007D4412" w:rsidRPr="00B45152" w:rsidRDefault="007D4412" w:rsidP="007D4412">
            <w:pPr>
              <w:rPr>
                <w:b/>
                <w:sz w:val="20"/>
                <w:szCs w:val="20"/>
              </w:rPr>
            </w:pPr>
          </w:p>
        </w:tc>
        <w:tc>
          <w:tcPr>
            <w:tcW w:w="8550" w:type="dxa"/>
          </w:tcPr>
          <w:p w:rsidR="000073CE" w:rsidRPr="00B45152" w:rsidRDefault="000073CE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</w:p>
          <w:p w:rsidR="003B49FF" w:rsidRPr="00B45152" w:rsidRDefault="00B20A99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 w:eastAsia="en-US"/>
              </w:rPr>
              <w:t>ფირმის ეკონომიკა</w:t>
            </w:r>
          </w:p>
          <w:p w:rsidR="00BB0EBF" w:rsidRPr="00B45152" w:rsidRDefault="00D07481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166423">
              <w:rPr>
                <w:rFonts w:ascii="Sylfaen" w:hAnsi="Sylfaen"/>
                <w:sz w:val="20"/>
                <w:szCs w:val="20"/>
                <w:lang w:val="ka-GE" w:eastAsia="en-US"/>
              </w:rPr>
              <w:t>(თავისუფალი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არჩევითი</w:t>
            </w:r>
            <w:r w:rsidR="00337309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813369"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კურსი</w:t>
            </w:r>
            <w:r w:rsidR="00BB0EBF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)</w:t>
            </w:r>
          </w:p>
        </w:tc>
      </w:tr>
      <w:tr w:rsidR="00146F8F" w:rsidRPr="00FC7CB1" w:rsidTr="00146F8F">
        <w:tc>
          <w:tcPr>
            <w:tcW w:w="2340" w:type="dxa"/>
          </w:tcPr>
          <w:p w:rsidR="00146F8F" w:rsidRPr="00B45152" w:rsidRDefault="00146F8F" w:rsidP="007D441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50" w:type="dxa"/>
          </w:tcPr>
          <w:p w:rsidR="00146F8F" w:rsidRPr="00B45152" w:rsidRDefault="00146F8F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7B45C3" w:rsidTr="00146F8F">
        <w:tc>
          <w:tcPr>
            <w:tcW w:w="2340" w:type="dxa"/>
          </w:tcPr>
          <w:p w:rsidR="007D4412" w:rsidRPr="00B45152" w:rsidRDefault="007D4412">
            <w:pPr>
              <w:rPr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ავტორი</w:t>
            </w:r>
            <w:r w:rsidR="00146F8F"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/ ავტორების სახელი, გვარი, საკონტაქტო ინფორმაცია</w:t>
            </w:r>
          </w:p>
        </w:tc>
        <w:tc>
          <w:tcPr>
            <w:tcW w:w="8550" w:type="dxa"/>
          </w:tcPr>
          <w:p w:rsidR="005A0DF2" w:rsidRPr="00B45152" w:rsidRDefault="005A0DF2" w:rsidP="005A0DF2">
            <w:pPr>
              <w:jc w:val="both"/>
              <w:rPr>
                <w:rFonts w:ascii="AcadNusx" w:hAnsi="AcadNusx"/>
                <w:b/>
                <w:sz w:val="20"/>
                <w:szCs w:val="20"/>
                <w:lang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 w:eastAsia="en-US"/>
              </w:rPr>
              <w:t>პროფესორი</w:t>
            </w:r>
            <w:r w:rsidRPr="00B45152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 w:eastAsia="en-US"/>
              </w:rPr>
              <w:t>გურამ</w:t>
            </w:r>
            <w:r w:rsidRPr="00B45152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 w:eastAsia="en-US"/>
              </w:rPr>
              <w:t>ამყოლაძე</w:t>
            </w:r>
            <w:r w:rsidRPr="00B45152">
              <w:rPr>
                <w:rFonts w:ascii="AcadNusx" w:hAnsi="AcadNusx"/>
                <w:b/>
                <w:sz w:val="20"/>
                <w:szCs w:val="20"/>
                <w:lang w:eastAsia="en-US"/>
              </w:rPr>
              <w:t xml:space="preserve">. </w:t>
            </w:r>
          </w:p>
          <w:p w:rsidR="005A0DF2" w:rsidRPr="00B45152" w:rsidRDefault="005A0DF2" w:rsidP="005A0DF2">
            <w:pPr>
              <w:jc w:val="both"/>
              <w:rPr>
                <w:rFonts w:ascii="Sylfaen" w:hAnsi="Sylfaen"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მისამართი</w:t>
            </w:r>
            <w:r w:rsidRPr="00B45152">
              <w:rPr>
                <w:rFonts w:ascii="AcadNusx" w:hAnsi="AcadNusx"/>
                <w:sz w:val="20"/>
                <w:szCs w:val="20"/>
                <w:lang w:eastAsia="en-US"/>
              </w:rPr>
              <w:t xml:space="preserve">: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ქ</w:t>
            </w:r>
            <w:r w:rsidRPr="00B45152">
              <w:rPr>
                <w:rFonts w:ascii="AcadNusx" w:hAnsi="AcadNusx"/>
                <w:sz w:val="20"/>
                <w:szCs w:val="20"/>
                <w:lang w:eastAsia="en-US"/>
              </w:rPr>
              <w:t xml:space="preserve">.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თბილისი</w:t>
            </w:r>
            <w:r w:rsidRPr="00B45152">
              <w:rPr>
                <w:rFonts w:ascii="AcadNusx" w:hAnsi="AcadNusx"/>
                <w:sz w:val="20"/>
                <w:szCs w:val="20"/>
                <w:lang w:eastAsia="en-US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გამსახურდიას მე-2კვარტალი,მე-8 კორპ</w:t>
            </w:r>
            <w:r w:rsidRPr="00B45152">
              <w:rPr>
                <w:rFonts w:ascii="AcadNusx" w:hAnsi="AcadNusx"/>
                <w:sz w:val="20"/>
                <w:szCs w:val="20"/>
                <w:lang w:eastAsia="en-US"/>
              </w:rPr>
              <w:t>.</w:t>
            </w: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ბინა79.</w:t>
            </w:r>
          </w:p>
          <w:p w:rsidR="005A0DF2" w:rsidRPr="00B45152" w:rsidRDefault="005A0DF2" w:rsidP="005A0DF2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ტელ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: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577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78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30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28</w:t>
            </w:r>
            <w:r w:rsidRPr="00B45152">
              <w:rPr>
                <w:rFonts w:ascii="AcadNusx" w:hAnsi="AcadNusx"/>
                <w:sz w:val="20"/>
                <w:szCs w:val="20"/>
                <w:lang w:val="ka-GE" w:eastAsia="en-US"/>
              </w:rPr>
              <w:t>;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  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ელ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>.</w:t>
            </w:r>
            <w:r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>ფოსტა</w:t>
            </w:r>
            <w:r w:rsidRPr="00B45152">
              <w:rPr>
                <w:rFonts w:ascii="AcadNusx" w:hAnsi="AcadNusx"/>
                <w:sz w:val="20"/>
                <w:szCs w:val="20"/>
                <w:lang w:val="en-US" w:eastAsia="en-US"/>
              </w:rPr>
              <w:t xml:space="preserve">: </w:t>
            </w:r>
            <w:r w:rsidRPr="00B45152">
              <w:rPr>
                <w:sz w:val="20"/>
                <w:szCs w:val="20"/>
                <w:lang w:val="ka-GE" w:eastAsia="en-US"/>
              </w:rPr>
              <w:t>g2008@</w:t>
            </w: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boom</w:t>
            </w:r>
            <w:r w:rsidRPr="00B45152">
              <w:rPr>
                <w:sz w:val="20"/>
                <w:szCs w:val="20"/>
                <w:lang w:val="en-US" w:eastAsia="en-US"/>
              </w:rPr>
              <w:t>.</w:t>
            </w:r>
            <w:r w:rsidRPr="00B45152">
              <w:rPr>
                <w:sz w:val="20"/>
                <w:szCs w:val="20"/>
                <w:lang w:val="ka-GE" w:eastAsia="en-US"/>
              </w:rPr>
              <w:t>ge</w:t>
            </w:r>
          </w:p>
          <w:p w:rsidR="007D4412" w:rsidRPr="00B45152" w:rsidRDefault="007D4412" w:rsidP="005A0DF2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146F8F" w:rsidRPr="007B45C3" w:rsidTr="00146F8F">
        <w:tc>
          <w:tcPr>
            <w:tcW w:w="2340" w:type="dxa"/>
          </w:tcPr>
          <w:p w:rsidR="00146F8F" w:rsidRPr="00B45152" w:rsidRDefault="00146F8F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 სემესტრი</w:t>
            </w:r>
          </w:p>
        </w:tc>
        <w:tc>
          <w:tcPr>
            <w:tcW w:w="8550" w:type="dxa"/>
          </w:tcPr>
          <w:p w:rsidR="00146F8F" w:rsidRPr="00B45152" w:rsidRDefault="004B3CDC" w:rsidP="005A0DF2">
            <w:pPr>
              <w:jc w:val="both"/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AcadNusx" w:hAnsi="AcadNusx"/>
                <w:sz w:val="20"/>
                <w:szCs w:val="20"/>
              </w:rPr>
              <w:t>3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7D4412" w:rsidRPr="00FC7CB1" w:rsidTr="00146F8F">
        <w:tc>
          <w:tcPr>
            <w:tcW w:w="2340" w:type="dxa"/>
          </w:tcPr>
          <w:p w:rsidR="007D4412" w:rsidRPr="00B45152" w:rsidRDefault="00AD4954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550" w:type="dxa"/>
          </w:tcPr>
          <w:p w:rsidR="00DF39BB" w:rsidRPr="00B45152" w:rsidRDefault="006F54D3" w:rsidP="0005125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20A9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მიზანია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ასწავ</w:t>
            </w:r>
            <w:r w:rsidR="00D07481" w:rsidRPr="00B4515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ოს</w:t>
            </w:r>
            <w:r w:rsidR="00DF39BB" w:rsidRPr="00B4515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ის სახეები; კლასიფიკაცია და საფირმო სტილი;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ორგანიზაციულ-სამართლებრივი ფორმები; 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 საქმიანობის დაგეგმვა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ბაზარზე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ორიენტირებული</w:t>
            </w:r>
            <w:r w:rsidRPr="00B45152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პარტნიორული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ურთ</w:t>
            </w:r>
            <w:r w:rsidRPr="00B45152">
              <w:rPr>
                <w:rFonts w:ascii="Sylfaen" w:hAnsi="Sylfaen" w:cs="Sylfaen"/>
                <w:sz w:val="20"/>
                <w:szCs w:val="20"/>
              </w:rPr>
              <w:t>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ერთობები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საბრუნავი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კაპიტალი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ფინანსების გამოყენების ეფექტიანობა.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ხარჯები.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პროდუქციის კონკურენტუნარიანობა და კონკურენტმედეგობა; </w:t>
            </w:r>
          </w:p>
          <w:p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მენეჯმენტი</w:t>
            </w:r>
          </w:p>
          <w:p w:rsidR="00716864" w:rsidRPr="00B45152" w:rsidRDefault="00716864" w:rsidP="0071686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C7CB1" w:rsidTr="00146F8F">
        <w:tc>
          <w:tcPr>
            <w:tcW w:w="2340" w:type="dxa"/>
          </w:tcPr>
          <w:p w:rsidR="007D4412" w:rsidRPr="00B45152" w:rsidRDefault="00AD4954" w:rsidP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="00146F8F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შესაბამისად, საკონსულტაციო დრო</w:t>
            </w:r>
          </w:p>
        </w:tc>
        <w:tc>
          <w:tcPr>
            <w:tcW w:w="8550" w:type="dxa"/>
          </w:tcPr>
          <w:p w:rsidR="00BC3395" w:rsidRPr="00B45152" w:rsidRDefault="002F6DE5" w:rsidP="00BC3395">
            <w:pPr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 xml:space="preserve"> 4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კრედიტი</w:t>
            </w:r>
            <w:r w:rsidR="00C46887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  <w:p w:rsidR="006A0940" w:rsidRPr="00B45152" w:rsidRDefault="00BC3395" w:rsidP="00BC33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ს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>აკონტაქტო საათების რაოდენობა –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>48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საათი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A0940" w:rsidRPr="00B45152" w:rsidRDefault="006A0940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ლექცია - 15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პრაქტიკული მეცადინეობა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146F8F" w:rsidRPr="00B45152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სთ, </w:t>
            </w:r>
          </w:p>
          <w:p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="00D72124" w:rsidRPr="00B45152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AcadNusx" w:hAnsi="AcadNusx"/>
                <w:sz w:val="20"/>
                <w:szCs w:val="20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:rsidR="00BC3395" w:rsidRPr="00B45152" w:rsidRDefault="00C46887" w:rsidP="00BC3395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2D21CA" w:rsidRPr="00B45152">
              <w:rPr>
                <w:rFonts w:ascii="Sylfaen" w:hAnsi="Sylfaen"/>
                <w:sz w:val="20"/>
                <w:szCs w:val="20"/>
                <w:lang w:val="en-US"/>
              </w:rPr>
              <w:t>დასკვნითი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გამოცდა    - 2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სთ.</w:t>
            </w:r>
          </w:p>
          <w:p w:rsidR="00BC3395" w:rsidRPr="00B45152" w:rsidRDefault="00C46887" w:rsidP="00BC3395">
            <w:pPr>
              <w:tabs>
                <w:tab w:val="left" w:pos="5115"/>
              </w:tabs>
              <w:jc w:val="both"/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დამოუკიდებელი მუშაობ</w:t>
            </w:r>
            <w:r w:rsidR="001C3990" w:rsidRPr="00B451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 xml:space="preserve">  - 52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  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ab/>
            </w:r>
          </w:p>
          <w:p w:rsidR="008D43AF" w:rsidRPr="00B45152" w:rsidRDefault="001C3990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საათების რაოდენობა 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სულ- 100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:rsidR="008D43AF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C3395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D4412" w:rsidRPr="00B45152" w:rsidRDefault="007D4412" w:rsidP="00AD4954">
            <w:pPr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B20A99" w:rsidRPr="00FC7CB1" w:rsidTr="00146F8F">
        <w:tc>
          <w:tcPr>
            <w:tcW w:w="2340" w:type="dxa"/>
          </w:tcPr>
          <w:p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550" w:type="dxa"/>
          </w:tcPr>
          <w:p w:rsidR="00B20A99" w:rsidRPr="00B45152" w:rsidRDefault="00166423" w:rsidP="009427BA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გარეშე.</w:t>
            </w:r>
            <w:bookmarkStart w:id="0" w:name="_GoBack"/>
            <w:bookmarkEnd w:id="0"/>
          </w:p>
          <w:p w:rsidR="00B20A99" w:rsidRPr="00B45152" w:rsidRDefault="00B20A99" w:rsidP="009427BA">
            <w:pPr>
              <w:tabs>
                <w:tab w:val="left" w:pos="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0A99" w:rsidRPr="00FC7CB1" w:rsidTr="00146F8F">
        <w:tc>
          <w:tcPr>
            <w:tcW w:w="2340" w:type="dxa"/>
          </w:tcPr>
          <w:p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550" w:type="dxa"/>
          </w:tcPr>
          <w:p w:rsidR="00F601E4" w:rsidRPr="00B45152" w:rsidRDefault="00F601E4" w:rsidP="00F601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C3395" w:rsidRPr="00B45152" w:rsidRDefault="00BC3395" w:rsidP="00F601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ცოდნა და გაცნობიერება</w:t>
            </w:r>
          </w:p>
          <w:p w:rsidR="006954E3" w:rsidRPr="00B45152" w:rsidRDefault="006954E3" w:rsidP="00F601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61851" w:rsidRPr="00B45152" w:rsidRDefault="00261851" w:rsidP="0026185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ეცოდინება</w:t>
            </w:r>
            <w:r w:rsidR="002806FA" w:rsidRPr="00B45152">
              <w:rPr>
                <w:rFonts w:ascii="Sylfaen" w:hAnsi="Sylfaen" w:cs="Sylfaen"/>
                <w:sz w:val="20"/>
                <w:szCs w:val="20"/>
                <w:lang w:val="en-US"/>
              </w:rPr>
              <w:t>:</w:t>
            </w:r>
          </w:p>
          <w:p w:rsidR="006954E3" w:rsidRPr="00B45152" w:rsidRDefault="006954E3" w:rsidP="0026185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ის სახეები; კლასიფიკაცია და საფირმო სტილი;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ორგანიზაციულ-სამართლებრივი ფორმები; 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 საქმიანობის დაგეგმვა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ბაზარზე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ორიენტირებული</w:t>
            </w:r>
            <w:r w:rsidRPr="00B45152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პარტნიორული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ურთ</w:t>
            </w:r>
            <w:r w:rsidRPr="00B45152">
              <w:rPr>
                <w:rFonts w:ascii="Sylfaen" w:hAnsi="Sylfaen" w:cs="Sylfaen"/>
                <w:sz w:val="20"/>
                <w:szCs w:val="20"/>
              </w:rPr>
              <w:t>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ერთობები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საბრუნავი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კაპიტალი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ფინანსების გამოყენების ეფექტიანობა.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ხარჯები.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პროდუქციის კონკურენტუნარიანობა და კონკურენტმედეგობა; </w:t>
            </w:r>
          </w:p>
          <w:p w:rsidR="00716864" w:rsidRPr="00B45152" w:rsidRDefault="00716864" w:rsidP="00B45152">
            <w:pPr>
              <w:pStyle w:val="ListParagraph"/>
              <w:numPr>
                <w:ilvl w:val="0"/>
                <w:numId w:val="10"/>
              </w:numPr>
              <w:tabs>
                <w:tab w:val="left" w:pos="372"/>
              </w:tabs>
              <w:spacing w:after="0" w:line="240" w:lineRule="auto"/>
              <w:ind w:left="583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მენეჯმენტი</w:t>
            </w:r>
          </w:p>
          <w:p w:rsidR="00716D5E" w:rsidRPr="00B45152" w:rsidRDefault="00716D5E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601E4" w:rsidRPr="00B45152" w:rsidRDefault="00716D5E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</w:t>
            </w:r>
            <w:r w:rsidR="00BC3395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54E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  <w:r w:rsidR="00BC3395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="00F601E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D4A59" w:rsidRPr="00B45152" w:rsidRDefault="003818EF" w:rsidP="00B45152">
            <w:p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</w:t>
            </w:r>
            <w:r w:rsidR="002806FA" w:rsidRPr="00B4515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806FA" w:rsidRPr="00B45152" w:rsidRDefault="00F601E4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გამოკვეთოს ფირმის ადგილი </w:t>
            </w:r>
            <w:r w:rsidR="000604EA" w:rsidRPr="00B45152">
              <w:rPr>
                <w:rFonts w:ascii="Sylfaen" w:hAnsi="Sylfaen"/>
                <w:sz w:val="20"/>
                <w:szCs w:val="20"/>
                <w:lang w:val="ka-GE"/>
              </w:rPr>
              <w:t>ბაზარზე.</w:t>
            </w:r>
          </w:p>
          <w:p w:rsidR="00D07481" w:rsidRPr="00B45152" w:rsidRDefault="00D07481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საქმიანობისათვის საჭირო პერსონალის შერჩევა</w:t>
            </w:r>
            <w:r w:rsidR="000604EA" w:rsidRPr="00B45152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მიღებას</w:t>
            </w:r>
            <w:r w:rsidR="000604EA" w:rsidRPr="00B45152">
              <w:rPr>
                <w:rFonts w:ascii="Sylfaen" w:hAnsi="Sylfaen"/>
                <w:sz w:val="20"/>
                <w:szCs w:val="20"/>
                <w:lang w:val="ka-GE"/>
              </w:rPr>
              <w:t>ა და განაწილებას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B6213" w:rsidRPr="00B45152" w:rsidRDefault="00D07481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საქმიანობის ბიზნეს-გეგმის დამუშავებას.</w:t>
            </w:r>
          </w:p>
          <w:p w:rsidR="00F601E4" w:rsidRPr="00B45152" w:rsidRDefault="00AB6213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მართვას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3818EF" w:rsidRPr="00B45152" w:rsidRDefault="009B70F6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საქმიანობაში</w:t>
            </w:r>
            <w:r w:rsidR="003818EF"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სხვადასხვა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პერსპექტივით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საკითხების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კრიტიკული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ანალიზი</w:t>
            </w:r>
            <w:r w:rsidR="000C2A8D"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 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შეფასებ</w:t>
            </w:r>
            <w:r w:rsidR="000C2A8D"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ის საფუძველზე 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დასაბუთებულ</w:t>
            </w:r>
            <w:r w:rsidR="000C2A8D"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="003818EF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გადაწყვეტილებების</w:t>
            </w:r>
            <w:r w:rsidR="003818EF" w:rsidRPr="00B4515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C2A8D"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მიღებ</w:t>
            </w:r>
            <w:r w:rsidR="00D07481"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="000C2A8D"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შესაბამისი დასკვნების გაკეთება</w:t>
            </w:r>
            <w:r w:rsidR="006954E3"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="003818EF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B54A3" w:rsidRPr="00B45152" w:rsidRDefault="009B54A3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მონაწილეობა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მიიღოს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დიალოგებში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მოლ</w:t>
            </w:r>
            <w:r w:rsidRPr="00B45152">
              <w:rPr>
                <w:rFonts w:ascii="Sylfaen" w:hAnsi="Sylfaen" w:cs="Sylfaen"/>
                <w:sz w:val="20"/>
                <w:szCs w:val="20"/>
                <w:u w:color="FF0000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პარაკებებში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მოაწყოს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შეხვედრები</w:t>
            </w:r>
            <w:r w:rsidR="000604EA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4E3" w:rsidRPr="00B45152" w:rsidRDefault="009B54A3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პროფესიულ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საზოგადოებაში</w:t>
            </w:r>
            <w:r w:rsidR="00B66F68" w:rsidRPr="00B4515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სპეციალისტებთან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არასპეციალისტებთან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დაიცვას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თავისი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>მოსაზრებები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954E3" w:rsidRPr="00B45152" w:rsidRDefault="006954E3" w:rsidP="00B4515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D4A59" w:rsidRPr="00B45152" w:rsidRDefault="000604EA" w:rsidP="00B45152">
            <w:pPr>
              <w:ind w:left="583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სტუდენტი შე</w:t>
            </w:r>
            <w:r w:rsidR="000D4A59" w:rsidRPr="00B45152">
              <w:rPr>
                <w:rFonts w:ascii="Sylfaen" w:hAnsi="Sylfaen"/>
                <w:sz w:val="20"/>
                <w:szCs w:val="20"/>
                <w:lang w:val="ka-GE"/>
              </w:rPr>
              <w:t>ძლ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ებს:</w:t>
            </w:r>
          </w:p>
          <w:p w:rsidR="006954E3" w:rsidRPr="00B45152" w:rsidRDefault="006954E3" w:rsidP="00B45152">
            <w:pPr>
              <w:ind w:left="58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B66F68" w:rsidRPr="00B45152" w:rsidRDefault="00E55F4E" w:rsidP="00B45152">
            <w:pPr>
              <w:pStyle w:val="ListParagraph"/>
              <w:numPr>
                <w:ilvl w:val="0"/>
                <w:numId w:val="10"/>
              </w:numPr>
              <w:ind w:left="583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6954E3" w:rsidRPr="00B45152">
              <w:rPr>
                <w:rFonts w:ascii="Sylfaen" w:hAnsi="Sylfaen"/>
                <w:sz w:val="20"/>
                <w:szCs w:val="20"/>
                <w:lang w:val="ka-GE"/>
              </w:rPr>
              <w:t>მიზნის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გათვალისწინებით, პროფესიულად მიუდგეს მომხმარებელთა მოთხოვნების დროულად და ხარისხიანად დაკმაყოფილებას.</w:t>
            </w:r>
          </w:p>
          <w:p w:rsidR="006954E3" w:rsidRPr="00B45152" w:rsidRDefault="006954E3" w:rsidP="006954E3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სწავლის პროცესის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B20A99" w:rsidRPr="00B45152" w:rsidRDefault="00B20A99" w:rsidP="006941DE">
            <w:pPr>
              <w:pStyle w:val="ListParagraph"/>
              <w:ind w:left="1530"/>
              <w:rPr>
                <w:sz w:val="20"/>
                <w:szCs w:val="20"/>
              </w:rPr>
            </w:pPr>
          </w:p>
        </w:tc>
      </w:tr>
    </w:tbl>
    <w:p w:rsidR="007D4412" w:rsidRPr="00FC7CB1" w:rsidRDefault="00700360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lastRenderedPageBreak/>
        <w:t xml:space="preserve">                      </w:t>
      </w:r>
    </w:p>
    <w:p w:rsidR="0043493F" w:rsidRDefault="0043493F" w:rsidP="0043493F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1C3990" w:rsidRDefault="001C3990" w:rsidP="0043493F">
      <w:pPr>
        <w:rPr>
          <w:rFonts w:ascii="Sylfaen" w:hAnsi="Sylfaen"/>
          <w:b/>
          <w:lang w:val="ka-GE"/>
        </w:rPr>
      </w:pPr>
    </w:p>
    <w:p w:rsidR="001C3990" w:rsidRPr="00FC7CB1" w:rsidRDefault="001C3990" w:rsidP="0043493F">
      <w:pPr>
        <w:rPr>
          <w:rFonts w:ascii="Sylfaen" w:hAnsi="Sylfaen"/>
          <w:b/>
          <w:lang w:val="ka-GE"/>
        </w:rPr>
      </w:pPr>
    </w:p>
    <w:p w:rsidR="0043493F" w:rsidRPr="00FC7CB1" w:rsidRDefault="0043493F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74"/>
        <w:gridCol w:w="8323"/>
      </w:tblGrid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N 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F601E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B66F68" w:rsidRPr="00B45152"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="00E21B52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B66F68" w:rsidRPr="00B45152">
              <w:rPr>
                <w:rFonts w:ascii="Sylfaen" w:hAnsi="Sylfaen"/>
                <w:sz w:val="20"/>
                <w:szCs w:val="20"/>
                <w:lang w:val="ka-GE"/>
              </w:rPr>
              <w:t>გარემო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22A1F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დახასიათება. </w:t>
            </w:r>
          </w:p>
          <w:p w:rsidR="00813369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ეკონომიკის მდგომარეობა საქართველოში;</w:t>
            </w:r>
          </w:p>
          <w:p w:rsidR="00F601E4" w:rsidRPr="00B45152" w:rsidRDefault="00322A1F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. ბიზნეს ორგანიზაციები;</w:t>
            </w:r>
          </w:p>
          <w:p w:rsidR="00DD5405" w:rsidRPr="00B45152" w:rsidRDefault="00322A1F" w:rsidP="00AB6213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 საწარმოების სახეები.</w:t>
            </w:r>
          </w:p>
          <w:p w:rsidR="00813369" w:rsidRPr="00B45152" w:rsidRDefault="00975F1F" w:rsidP="008133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მეცადინეობა </w:t>
            </w:r>
          </w:p>
          <w:p w:rsidR="00F601E4" w:rsidRPr="00B45152" w:rsidRDefault="002806FA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გაცნობა.</w:t>
            </w:r>
          </w:p>
          <w:p w:rsidR="00322A1F" w:rsidRPr="00B45152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ეკონომიკის მდგომარეობა საქართველოში;</w:t>
            </w:r>
          </w:p>
          <w:p w:rsidR="00322A1F" w:rsidRPr="00B45152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 ბიზნეს ორგანიზაციები;</w:t>
            </w:r>
          </w:p>
          <w:p w:rsidR="00322A1F" w:rsidRPr="00B45152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საწარმოების სახეები;</w:t>
            </w:r>
          </w:p>
          <w:p w:rsidR="00796B9F" w:rsidRPr="00B45152" w:rsidRDefault="00796B9F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601E4" w:rsidRPr="00B45152" w:rsidRDefault="00AB22C3" w:rsidP="00F601E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F601E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 - ბიზნეს გარემო საქართველოში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601E4" w:rsidRPr="00B45152" w:rsidRDefault="00A813DB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="00F601E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DD5405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განხილული მასალის </w:t>
            </w:r>
            <w:r w:rsidR="00614B7C" w:rsidRPr="00B45152">
              <w:rPr>
                <w:rFonts w:ascii="Sylfaen" w:hAnsi="Sylfaen"/>
                <w:sz w:val="20"/>
                <w:szCs w:val="20"/>
                <w:lang w:val="ka-GE"/>
              </w:rPr>
              <w:t>გაანალიზება.</w:t>
            </w:r>
          </w:p>
          <w:p w:rsidR="00115329" w:rsidRPr="00B45152" w:rsidRDefault="00115329" w:rsidP="00F601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rPr>
          <w:trHeight w:val="1690"/>
        </w:trPr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II კვირა</w:t>
            </w:r>
          </w:p>
        </w:tc>
        <w:tc>
          <w:tcPr>
            <w:tcW w:w="8323" w:type="dxa"/>
          </w:tcPr>
          <w:p w:rsidR="00FA2C13" w:rsidRPr="00B45152" w:rsidRDefault="00FA2C13" w:rsidP="00FA2C1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N2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მეცადინეობა -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:rsidR="00086EA1" w:rsidRPr="00B45152" w:rsidRDefault="00086EA1" w:rsidP="00FA2C1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13369" w:rsidRPr="00B45152" w:rsidRDefault="00871B36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55AB6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B3510" w:rsidRPr="00B45152" w:rsidRDefault="008066D2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ფირმებ</w:t>
            </w:r>
            <w:r w:rsidR="000B3510" w:rsidRPr="00B45152">
              <w:rPr>
                <w:rFonts w:ascii="Sylfaen" w:hAnsi="Sylfaen"/>
                <w:sz w:val="20"/>
                <w:szCs w:val="20"/>
                <w:lang w:val="ka-GE"/>
              </w:rPr>
              <w:t>ის სახეები;</w:t>
            </w:r>
          </w:p>
          <w:p w:rsidR="000B3510" w:rsidRPr="00B45152" w:rsidRDefault="000B3510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>კლასიფიკაცია და საფირმო სტილი;</w:t>
            </w:r>
          </w:p>
          <w:p w:rsidR="00086EA1" w:rsidRPr="00B45152" w:rsidRDefault="00813369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>3. ფირმების ორგანიზაციულ-სამართლებრივი ფორმები;</w:t>
            </w:r>
          </w:p>
          <w:p w:rsidR="00E90E1F" w:rsidRPr="00B45152" w:rsidRDefault="00975F1F" w:rsidP="00E517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  <w:r w:rsidR="00B62AB0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A23329" w:rsidRPr="00B45152" w:rsidRDefault="00813369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3329" w:rsidRPr="00B45152">
              <w:rPr>
                <w:rFonts w:ascii="Sylfaen" w:hAnsi="Sylfaen"/>
                <w:sz w:val="20"/>
                <w:szCs w:val="20"/>
                <w:lang w:val="ka-GE"/>
              </w:rPr>
              <w:t>1. საჯარო და კერძო სამართლის ორგანიზაციები;</w:t>
            </w:r>
          </w:p>
          <w:p w:rsidR="00A23329" w:rsidRPr="00B45152" w:rsidRDefault="00A23329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ფირმების დაყოფა მცირე, საშუალო და მსხვილ ფირმებად;</w:t>
            </w:r>
          </w:p>
          <w:p w:rsidR="00A23329" w:rsidRPr="00B45152" w:rsidRDefault="00813369" w:rsidP="00E517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3329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ფირმების ორგანიზაციულ-</w:t>
            </w:r>
            <w:r w:rsidR="00A23329" w:rsidRPr="00B45152">
              <w:rPr>
                <w:rFonts w:ascii="Sylfaen" w:hAnsi="Sylfaen"/>
                <w:sz w:val="20"/>
                <w:szCs w:val="20"/>
                <w:lang w:val="ka-GE"/>
              </w:rPr>
              <w:t>სამართლებრივი ფორმები;</w:t>
            </w:r>
          </w:p>
          <w:p w:rsidR="00086EA1" w:rsidRPr="00B45152" w:rsidRDefault="00086EA1" w:rsidP="00E517A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A23329" w:rsidRPr="00B45152" w:rsidRDefault="00AE55DA" w:rsidP="00A233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A2332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0E4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</w:t>
            </w:r>
            <w:r w:rsidR="00A23329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თემაზე - ფირმების კლასიფიკაცია;</w:t>
            </w:r>
          </w:p>
          <w:p w:rsidR="00B62AB0" w:rsidRPr="00B45152" w:rsidRDefault="00B62AB0" w:rsidP="00A233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813DB" w:rsidRPr="00B45152" w:rsidRDefault="00B62AB0" w:rsidP="00A813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A23329" w:rsidRPr="00B45152" w:rsidRDefault="00A23329" w:rsidP="00E517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  <w:r w:rsidR="000603BC" w:rsidRPr="00B45152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:rsidR="00086EA1" w:rsidRPr="00B45152" w:rsidRDefault="00086EA1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13369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სტრატეგია და საქმიანობის დაგეგმვა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ფირმის სტრატეგია ბაზრის მოთხოვნა-მიწოდების დაბალანსების მიმართ;</w:t>
            </w:r>
          </w:p>
          <w:p w:rsidR="00424836" w:rsidRPr="00B45152" w:rsidRDefault="00813369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4836" w:rsidRPr="00B45152">
              <w:rPr>
                <w:rFonts w:ascii="Sylfaen" w:hAnsi="Sylfaen"/>
                <w:sz w:val="20"/>
                <w:szCs w:val="20"/>
                <w:lang w:val="ka-GE"/>
              </w:rPr>
              <w:t>2. ბაზრის ცვლილებების გათვალისწინებით ფირმის სტრატეგიის დამუშავება;</w:t>
            </w:r>
          </w:p>
          <w:p w:rsidR="00086EA1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ფირმის საქმიანობის ბიზნეს-გეგმა;</w:t>
            </w:r>
          </w:p>
          <w:p w:rsidR="00424836" w:rsidRPr="00B45152" w:rsidRDefault="00975F1F" w:rsidP="004248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424836" w:rsidRPr="00B45152" w:rsidRDefault="004A21DD" w:rsidP="0042483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322A1F" w:rsidRPr="00B45152" w:rsidRDefault="00424836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5653C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სტრატეგია ბაზრის მოთხოვნა-მიწოდების დაბალანსების მიმართ;</w:t>
            </w:r>
          </w:p>
          <w:p w:rsidR="00322A1F" w:rsidRPr="00B45152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ბაზრის ცვლილებების გათვალისწინებით ფირმის სტრატეგიის დამუშავება;</w:t>
            </w:r>
          </w:p>
          <w:p w:rsidR="00322A1F" w:rsidRPr="00B45152" w:rsidRDefault="00322A1F" w:rsidP="00322A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საქმიანობის ბიზნეს-გეგმა.</w:t>
            </w:r>
          </w:p>
          <w:p w:rsidR="00086EA1" w:rsidRPr="00B45152" w:rsidRDefault="002806FA" w:rsidP="002806F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24836" w:rsidRPr="00B45152" w:rsidRDefault="00AE55DA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424836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თემაზე: ფირმის საქმ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იანობის ბიზნეს-გეგმის დამუშავებ</w:t>
            </w:r>
            <w:r w:rsidR="00281F06" w:rsidRPr="00B45152">
              <w:rPr>
                <w:rFonts w:ascii="Sylfaen" w:hAnsi="Sylfaen"/>
                <w:sz w:val="20"/>
                <w:szCs w:val="20"/>
                <w:lang w:val="ka-GE"/>
              </w:rPr>
              <w:t>’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813DB" w:rsidRPr="00B45152" w:rsidRDefault="007D75AC" w:rsidP="00A813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115329" w:rsidRPr="00B45152" w:rsidRDefault="00115329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8E228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საქმიან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>ობის მარკეტინგული უზრუნველყოფა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1. მარკეტინგის არსი და მომხმარებლებთან ურთიერთობები;</w:t>
            </w:r>
          </w:p>
          <w:p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ფირმის საქმიანობა ორიენტირებული ბაზარზე; </w:t>
            </w:r>
          </w:p>
          <w:p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3. ბაზრის სახეები;</w:t>
            </w:r>
          </w:p>
          <w:p w:rsidR="00086EA1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კონიუნქტურა.</w:t>
            </w:r>
          </w:p>
          <w:p w:rsidR="008E2286" w:rsidRPr="00B45152" w:rsidRDefault="00975F1F" w:rsidP="008E228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813369" w:rsidRPr="00B45152" w:rsidRDefault="00975F1F" w:rsidP="008E228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C2A8D" w:rsidRPr="00B45152" w:rsidRDefault="008E2286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მარკეტინგის არსი და მომხმარებლებთან ურთიერთობები;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ფირმის საქმიანობა ორიენტირებული ბაზარზე; 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ბაზრის სახეები;</w:t>
            </w:r>
          </w:p>
          <w:p w:rsidR="000C2A8D" w:rsidRPr="00B45152" w:rsidRDefault="005653CF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4. ფირმის კონიუნქტურა.</w:t>
            </w:r>
          </w:p>
          <w:p w:rsidR="00086EA1" w:rsidRPr="00B45152" w:rsidRDefault="00086EA1" w:rsidP="000C2A8D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092790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 w:rsidR="00AE55D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თემაზე: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>მარკ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ეტინგული საქმიანობის ეფექტიანობ</w:t>
            </w:r>
            <w:r w:rsidR="003B49FF" w:rsidRPr="00B451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D75AC" w:rsidRPr="00B45152" w:rsidRDefault="007D75AC" w:rsidP="007D75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7D4412" w:rsidP="0009279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092790" w:rsidRPr="00B45152" w:rsidRDefault="00092790" w:rsidP="0009279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:rsidR="00086EA1" w:rsidRPr="00B45152" w:rsidRDefault="00086EA1" w:rsidP="0009279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85008" w:rsidRPr="00B45152" w:rsidRDefault="00092790" w:rsidP="00E8500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ფირმებს შორის გარიგ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ებისა და თანამშრომლობის ფორმები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92790" w:rsidRPr="00B45152" w:rsidRDefault="00092790" w:rsidP="00E8500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გარიგების ფუნქცია და პირობები;</w:t>
            </w:r>
          </w:p>
          <w:p w:rsidR="00092790" w:rsidRPr="00B45152" w:rsidRDefault="00092790" w:rsidP="00E85008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 თანამშრომლობის ფორმები:</w:t>
            </w:r>
          </w:p>
          <w:p w:rsidR="00092790" w:rsidRPr="00B45152" w:rsidRDefault="00E85008" w:rsidP="00E85008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ა. საქონელგაცვლი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სფეროში;</w:t>
            </w:r>
          </w:p>
          <w:p w:rsidR="00092790" w:rsidRPr="00B45152" w:rsidRDefault="00E85008" w:rsidP="00E85008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>ბ. წარმოების სფეროში;</w:t>
            </w:r>
          </w:p>
          <w:p w:rsidR="00092790" w:rsidRPr="00B45152" w:rsidRDefault="00E85008" w:rsidP="00E85008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გ. ვაჭრობის სფეროში;</w:t>
            </w:r>
          </w:p>
          <w:p w:rsidR="00086EA1" w:rsidRPr="00B45152" w:rsidRDefault="00E85008" w:rsidP="00AB6213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დ. ს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აფინანსო თანამშრომლობის სფეროში.</w:t>
            </w:r>
          </w:p>
          <w:p w:rsidR="00092790" w:rsidRPr="00B45152" w:rsidRDefault="00975F1F" w:rsidP="0009279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92790" w:rsidRPr="00B45152" w:rsidRDefault="00092790" w:rsidP="000927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გარიგება;</w:t>
            </w:r>
          </w:p>
          <w:p w:rsidR="00092790" w:rsidRPr="00B45152" w:rsidRDefault="005653CF" w:rsidP="000927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0D0EF3" w:rsidRPr="00B45152">
              <w:rPr>
                <w:rFonts w:ascii="Sylfaen" w:hAnsi="Sylfaen"/>
                <w:sz w:val="20"/>
                <w:szCs w:val="20"/>
                <w:lang w:val="ka-GE"/>
              </w:rPr>
              <w:t>თანამშრომლობა;</w:t>
            </w:r>
          </w:p>
          <w:p w:rsidR="00092790" w:rsidRPr="00B45152" w:rsidRDefault="00E85008" w:rsidP="0009279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0D0EF3" w:rsidRPr="00B45152">
              <w:rPr>
                <w:rFonts w:ascii="Sylfaen" w:hAnsi="Sylfaen"/>
                <w:sz w:val="20"/>
                <w:szCs w:val="20"/>
                <w:lang w:val="ka-GE"/>
              </w:rPr>
              <w:t>თანამშრომლობის ფორმები და სფეროები;</w:t>
            </w:r>
          </w:p>
          <w:p w:rsidR="00B55AB6" w:rsidRPr="00B45152" w:rsidRDefault="00B55AB6" w:rsidP="0009279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092790" w:rsidRPr="00B45152" w:rsidRDefault="00AE55DA" w:rsidP="0009279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092790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9279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თემაზე:  </w:t>
            </w:r>
            <w:r w:rsidR="000D0EF3" w:rsidRPr="00B45152">
              <w:rPr>
                <w:rFonts w:ascii="Sylfaen" w:hAnsi="Sylfaen"/>
                <w:sz w:val="20"/>
                <w:szCs w:val="20"/>
                <w:lang w:val="ka-GE"/>
              </w:rPr>
              <w:t>გარიგე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ბისა და თანამშრომლობის ფორმები</w:t>
            </w:r>
            <w:r w:rsidR="000D0EF3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D75AC" w:rsidRPr="00B45152" w:rsidRDefault="007D75AC" w:rsidP="007D75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3B49FF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C1618F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ლექცია</w:t>
            </w:r>
            <w:r w:rsidR="00A813DB"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N</w:t>
            </w:r>
            <w:r w:rsidR="0079652B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652B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–( </w:t>
            </w:r>
            <w:r w:rsidR="00B451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( 2 სთ)</w:t>
            </w:r>
          </w:p>
          <w:p w:rsidR="00086EA1" w:rsidRPr="00B45152" w:rsidRDefault="00086EA1" w:rsidP="00C1618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18F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ფირმა და პარტნიორული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ურთი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ერთობები.</w:t>
            </w:r>
          </w:p>
          <w:p w:rsidR="00C1618F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ხელშეკრულების ცნება;</w:t>
            </w:r>
          </w:p>
          <w:p w:rsidR="00E85008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ხელშეკრულების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>კლასიფიკაცია;</w:t>
            </w:r>
          </w:p>
          <w:p w:rsidR="00C1618F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მოლაპარაკებები ხელშეკრულების დასადებად;</w:t>
            </w:r>
          </w:p>
          <w:p w:rsidR="00086EA1" w:rsidRPr="00B45152" w:rsidRDefault="00C1618F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4. ფირმის მმართველობის მომზადების პირობები სახელშეკრულებო </w:t>
            </w:r>
          </w:p>
          <w:p w:rsidR="00086EA1" w:rsidRPr="00B45152" w:rsidRDefault="00E85008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="00C1618F" w:rsidRPr="00B45152">
              <w:rPr>
                <w:rFonts w:ascii="Sylfaen" w:hAnsi="Sylfaen"/>
                <w:sz w:val="20"/>
                <w:szCs w:val="20"/>
                <w:lang w:val="ka-GE"/>
              </w:rPr>
              <w:t>პასუხისმგებლობასა და ვალდებულებების შესრულებაზე;</w:t>
            </w:r>
          </w:p>
          <w:p w:rsidR="00C1618F" w:rsidRPr="00B45152" w:rsidRDefault="00975F1F" w:rsidP="00C1618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C2A8D" w:rsidRPr="00B45152" w:rsidRDefault="00C1618F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ცნება;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2. ხელშეკრულების კლასიფიკაცია;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მოლაპარაკებები ხელშეკრულების დასადებად;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4. ფირმის მმართველობის მომზადების პირობები სახელშეკრულებო </w:t>
            </w:r>
          </w:p>
          <w:p w:rsidR="000C2A8D" w:rsidRPr="00B45152" w:rsidRDefault="000C2A8D" w:rsidP="000C2A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პასუხისმგებლობასა და ვალდებულებების შესრულებაზე;</w:t>
            </w:r>
          </w:p>
          <w:p w:rsidR="00B55AB6" w:rsidRPr="00B45152" w:rsidRDefault="00B55AB6" w:rsidP="00C1618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1618F" w:rsidRPr="00B45152" w:rsidRDefault="00AE55DA" w:rsidP="00C1618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C1618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81F06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672829" w:rsidRPr="00B45152">
              <w:rPr>
                <w:rFonts w:ascii="Sylfaen" w:hAnsi="Sylfaen"/>
                <w:sz w:val="20"/>
                <w:szCs w:val="20"/>
                <w:lang w:val="ka-GE"/>
              </w:rPr>
              <w:t>ხელშეკრულებები და პარტნიორული ურთიერთობები;</w:t>
            </w:r>
          </w:p>
          <w:p w:rsidR="007D75AC" w:rsidRPr="00B45152" w:rsidRDefault="007D75AC" w:rsidP="007D75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672829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ძირითადი კაპიტალი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ძირითადი კაპიტალის არსი, შემადგენლობა, სტრუქტურა;</w:t>
            </w:r>
          </w:p>
          <w:p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ძირითადი კაპიტალის შეფასება;</w:t>
            </w:r>
          </w:p>
          <w:p w:rsidR="00672829" w:rsidRPr="00B45152" w:rsidRDefault="00E85008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829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კაპიტალის ცვეთის სახეები;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6EA1" w:rsidRPr="00B45152" w:rsidRDefault="00E85008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E5502A" w:rsidRPr="00B4515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672829" w:rsidRPr="00B45152">
              <w:rPr>
                <w:rFonts w:ascii="Sylfaen" w:hAnsi="Sylfaen"/>
                <w:sz w:val="20"/>
                <w:szCs w:val="20"/>
                <w:lang w:val="ka-GE"/>
              </w:rPr>
              <w:t>. ძირითა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672829" w:rsidRPr="00B45152">
              <w:rPr>
                <w:rFonts w:ascii="Sylfaen" w:hAnsi="Sylfaen"/>
                <w:sz w:val="20"/>
                <w:szCs w:val="20"/>
                <w:lang w:val="ka-GE"/>
              </w:rPr>
              <w:t>ი კაპიტალის რემონტი და გამოყენების მაჩვენებლები;</w:t>
            </w:r>
          </w:p>
          <w:p w:rsidR="00672829" w:rsidRPr="00B45152" w:rsidRDefault="00DD5405" w:rsidP="006728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რაქტიკული მეცადინეობა </w:t>
            </w:r>
          </w:p>
          <w:p w:rsidR="00672829" w:rsidRPr="00B45152" w:rsidRDefault="004A21DD" w:rsidP="006728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672829" w:rsidRPr="00B45152" w:rsidRDefault="00672829" w:rsidP="0067282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ძირითადი კაპიტალის არსი, შ</w:t>
            </w:r>
            <w:r w:rsidR="001B41DB" w:rsidRPr="00B45152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მადგენლობა, სტრუქტურა,</w:t>
            </w:r>
            <w:r w:rsidR="00E85008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შეფასება;</w:t>
            </w:r>
          </w:p>
          <w:p w:rsidR="00672829" w:rsidRPr="00B45152" w:rsidRDefault="00672829" w:rsidP="00E850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ძირითადი ფონდების ცვეთა და ამორტიზაცია;</w:t>
            </w:r>
          </w:p>
          <w:p w:rsidR="00672829" w:rsidRPr="00B45152" w:rsidRDefault="00672829" w:rsidP="0067282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ძირითადი კაპიტალის გამოყენება;</w:t>
            </w:r>
          </w:p>
          <w:p w:rsidR="00086EA1" w:rsidRPr="00B45152" w:rsidRDefault="00086EA1" w:rsidP="006728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2806FA" w:rsidRPr="00B45152" w:rsidRDefault="00AE55DA" w:rsidP="002806F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67282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თემაზე - </w:t>
            </w:r>
            <w:r w:rsidR="00672829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C85B91" w:rsidRPr="00B45152">
              <w:rPr>
                <w:rFonts w:ascii="Sylfaen" w:hAnsi="Sylfaen"/>
                <w:sz w:val="20"/>
                <w:szCs w:val="20"/>
                <w:lang w:val="ka-GE"/>
              </w:rPr>
              <w:t>ძირითადი კაპიტ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ალი, ამორტიზაცია, გამოყენება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7D4412" w:rsidRPr="00B45152" w:rsidRDefault="007D75AC" w:rsidP="007D75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VIII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975F1F" w:rsidRPr="00B45152" w:rsidRDefault="00C85B91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</w:p>
          <w:p w:rsidR="00975F1F" w:rsidRPr="00B45152" w:rsidRDefault="00975F1F" w:rsidP="00975F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271EE" w:rsidRPr="00B45152" w:rsidRDefault="008271EE" w:rsidP="00C85B9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8271EE" w:rsidRPr="00B45152" w:rsidRDefault="008271EE" w:rsidP="008271EE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            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="005653C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(1სთ)</w:t>
            </w:r>
          </w:p>
          <w:p w:rsidR="00115329" w:rsidRPr="00B45152" w:rsidRDefault="00115329" w:rsidP="002C13A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316C5" w:rsidRPr="00B45152" w:rsidTr="00B45152">
        <w:tc>
          <w:tcPr>
            <w:tcW w:w="2374" w:type="dxa"/>
          </w:tcPr>
          <w:p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323" w:type="dxa"/>
          </w:tcPr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N9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 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–(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საბრუნავი კაპიტალი</w:t>
            </w: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საბრუნავი კაპიტალის არსი, სტრუქტურა და შემადგენლობა;</w:t>
            </w: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მატერიალური რესურსების ნორმირება; </w:t>
            </w: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საბრუნავი საშუალებების ბრუნვადობის მაჩვენებლები;</w:t>
            </w:r>
          </w:p>
          <w:p w:rsidR="009316C5" w:rsidRPr="00B45152" w:rsidRDefault="009316C5" w:rsidP="009316C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:rsidR="009316C5" w:rsidRPr="00B45152" w:rsidRDefault="009316C5" w:rsidP="009316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316C5" w:rsidRPr="00B45152" w:rsidRDefault="009316C5" w:rsidP="009316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საბრუნავი კაპიტალი;</w:t>
            </w:r>
          </w:p>
          <w:p w:rsidR="009316C5" w:rsidRPr="00B45152" w:rsidRDefault="009316C5" w:rsidP="009316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საბრუნავი საშუალებების სტრუქტურა;</w:t>
            </w:r>
          </w:p>
          <w:p w:rsidR="009316C5" w:rsidRPr="00B45152" w:rsidRDefault="009316C5" w:rsidP="009316C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საბრუნავი საშუალებების ბრუნვადობა;</w:t>
            </w: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316C5" w:rsidRPr="00B45152" w:rsidRDefault="009316C5" w:rsidP="009316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თემაზე- საბრუნავი კაპიტალი და ბრუნვადობის ეფექტიანობა.</w:t>
            </w:r>
          </w:p>
          <w:p w:rsidR="007F1097" w:rsidRPr="00B45152" w:rsidRDefault="007F1097" w:rsidP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316C5" w:rsidRPr="00B45152" w:rsidRDefault="009316C5" w:rsidP="00C85B9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B55AB6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პერსონალი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ადამიანური რესურსების გამოყენების პრობლემები;</w:t>
            </w:r>
          </w:p>
          <w:p w:rsidR="00C040C5" w:rsidRPr="00B45152" w:rsidRDefault="00E85008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040C5" w:rsidRPr="00B45152">
              <w:rPr>
                <w:rFonts w:ascii="Sylfaen" w:hAnsi="Sylfaen"/>
                <w:sz w:val="20"/>
                <w:szCs w:val="20"/>
                <w:lang w:val="ka-GE"/>
              </w:rPr>
              <w:t>2. ფირმის საქმიანობისათვის საჭირო პერსონალის შერჩევა, ადაპტაცია და მიღება;</w:t>
            </w:r>
          </w:p>
          <w:p w:rsidR="00C040C5" w:rsidRPr="00B45152" w:rsidRDefault="00E85008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040C5" w:rsidRPr="00B45152">
              <w:rPr>
                <w:rFonts w:ascii="Sylfaen" w:hAnsi="Sylfaen"/>
                <w:sz w:val="20"/>
                <w:szCs w:val="20"/>
                <w:lang w:val="ka-GE"/>
              </w:rPr>
              <w:t>3. ფირმის პერსონალის მართვა;</w:t>
            </w:r>
          </w:p>
          <w:p w:rsidR="00086EA1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4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 პერსონალის უნარი და მოტივაცია.</w:t>
            </w:r>
          </w:p>
          <w:p w:rsidR="00C040C5" w:rsidRPr="00B45152" w:rsidRDefault="00975F1F" w:rsidP="00C040C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C040C5" w:rsidRPr="00B45152" w:rsidRDefault="004A21DD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040C5" w:rsidRPr="00B45152" w:rsidRDefault="00C040C5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ფირმის პერსონალის სახეები;</w:t>
            </w:r>
          </w:p>
          <w:p w:rsidR="00C040C5" w:rsidRPr="00B45152" w:rsidRDefault="00C040C5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ფირმის პერსონალის შემადგენლობა;</w:t>
            </w:r>
          </w:p>
          <w:p w:rsidR="00C040C5" w:rsidRPr="00B45152" w:rsidRDefault="00E85008" w:rsidP="00C040C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040C5" w:rsidRPr="00B45152">
              <w:rPr>
                <w:rFonts w:ascii="Sylfaen" w:hAnsi="Sylfaen"/>
                <w:sz w:val="20"/>
                <w:szCs w:val="20"/>
                <w:lang w:val="ka-GE"/>
              </w:rPr>
              <w:t>3. პერსონალის შერჩევა და განაწილება;</w:t>
            </w:r>
          </w:p>
          <w:p w:rsidR="00086EA1" w:rsidRPr="00B45152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 w:rsidR="00AE55D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 -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ერსონალის მენეჯმენტი ფირმაში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F1097" w:rsidRPr="00B45152" w:rsidRDefault="007F1097" w:rsidP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1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 თემაზე: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ხელფასი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და შრომის ნაყოფიერება ფირმაში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ხელფასის არსი;</w:t>
            </w:r>
          </w:p>
          <w:p w:rsidR="00C040C5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ანაზღაურების ფორმები და სისტემები; </w:t>
            </w:r>
          </w:p>
          <w:p w:rsidR="00086EA1" w:rsidRPr="00B45152" w:rsidRDefault="00C040C5" w:rsidP="00C040C5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შრომის ნაყოფიერება და მის ზრდაზე მოქმედი ფაქტორები;</w:t>
            </w:r>
          </w:p>
          <w:p w:rsidR="00C040C5" w:rsidRPr="00B45152" w:rsidRDefault="00975F1F" w:rsidP="00C040C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C040C5" w:rsidRPr="00B45152" w:rsidRDefault="00975F1F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040C5" w:rsidRPr="00B45152" w:rsidRDefault="00C040C5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>ხელფასის არსი და დანიშნულება;</w:t>
            </w:r>
          </w:p>
          <w:p w:rsidR="00C040C5" w:rsidRPr="00B45152" w:rsidRDefault="00C040C5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>ხელფასის სახეები;</w:t>
            </w:r>
          </w:p>
          <w:p w:rsidR="00C040C5" w:rsidRPr="00B45152" w:rsidRDefault="00C040C5" w:rsidP="00C040C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>ანაზღაურების სისტემები;</w:t>
            </w:r>
          </w:p>
          <w:p w:rsidR="009427BA" w:rsidRPr="00B45152" w:rsidRDefault="00E85008" w:rsidP="00C040C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>4. შრომის ნაყოფიერება ფირმაში;</w:t>
            </w:r>
          </w:p>
          <w:p w:rsidR="00086EA1" w:rsidRPr="00B45152" w:rsidRDefault="00086EA1" w:rsidP="00C040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040C5" w:rsidRPr="00B45152" w:rsidRDefault="00AE55DA" w:rsidP="00C040C5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C040C5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 შრომის ანაზღაურება ფირმაში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C040C5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7F1097" w:rsidRPr="00B45152" w:rsidRDefault="007F1097" w:rsidP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9427BA" w:rsidRPr="00B45152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85008" w:rsidRPr="00B45152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ფინა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ნსების გამოყენების ეფექტიანობა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427BA" w:rsidRPr="00B45152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ფირმის საქმი</w:t>
            </w:r>
            <w:r w:rsidR="00B13772" w:rsidRPr="00B45152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ობის დაფინანსების</w:t>
            </w:r>
            <w:r w:rsidR="00F24A2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წყაროები;</w:t>
            </w:r>
          </w:p>
          <w:p w:rsidR="009427BA" w:rsidRPr="00B45152" w:rsidRDefault="00E85008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F24A2F" w:rsidRPr="00B45152">
              <w:rPr>
                <w:rFonts w:ascii="Sylfaen" w:hAnsi="Sylfaen"/>
                <w:sz w:val="20"/>
                <w:szCs w:val="20"/>
                <w:lang w:val="ka-GE"/>
              </w:rPr>
              <w:t>ფინანსური უზრუნველყოფის სახეობები;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86EA1" w:rsidRPr="00B45152" w:rsidRDefault="00E85008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427B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F24A2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აქტიური 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ნაწილის გამოყენების ეფექტიანობა და გაუმჯობესების გზები;</w:t>
            </w:r>
          </w:p>
          <w:p w:rsidR="009427BA" w:rsidRPr="00B45152" w:rsidRDefault="00975F1F" w:rsidP="009427B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9427BA" w:rsidRPr="00B45152" w:rsidRDefault="004A21DD" w:rsidP="009427B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9427BA" w:rsidRPr="00B45152" w:rsidRDefault="009427BA" w:rsidP="009427B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ფინანსების წარმოშობა;</w:t>
            </w:r>
          </w:p>
          <w:p w:rsidR="009427BA" w:rsidRPr="00B45152" w:rsidRDefault="009427BA" w:rsidP="009427B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ფინანსების გამოყენების ეფექტიანობა;</w:t>
            </w:r>
          </w:p>
          <w:p w:rsidR="009427BA" w:rsidRPr="00B45152" w:rsidRDefault="009427BA" w:rsidP="009427B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საქმიანობის დაფინანსების წყაროები;</w:t>
            </w:r>
          </w:p>
          <w:p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427BA" w:rsidRPr="00B45152" w:rsidRDefault="00AE55D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 w:rsidR="009427B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თემაზე 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ფინა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ნსების გამოყენების ეფექტიანობა</w:t>
            </w:r>
            <w:r w:rsidR="006A0CB6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F1097" w:rsidRPr="00B45152" w:rsidRDefault="007F1097" w:rsidP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975F1F" w:rsidRPr="00B45152" w:rsidRDefault="00975F1F" w:rsidP="00975F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D4412" w:rsidRPr="00B45152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ED16EF" w:rsidRPr="00B45152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ED16EF" w:rsidRPr="00B45152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საქმი</w:t>
            </w:r>
            <w:r w:rsidR="00B13772" w:rsidRPr="00B45152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ობის ხარჯები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ED16EF" w:rsidRPr="00B45152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ფირმის ხარჯების არსი;</w:t>
            </w:r>
          </w:p>
          <w:p w:rsidR="00ED16EF" w:rsidRPr="00B45152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ხარჯების სახეობები მუდმივი, ცვლადი და სრული; </w:t>
            </w:r>
          </w:p>
          <w:p w:rsidR="00ED16EF" w:rsidRPr="00B45152" w:rsidRDefault="00ED16EF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ერთეული </w:t>
            </w:r>
            <w:r w:rsidR="00AE56FD" w:rsidRPr="00B45152">
              <w:rPr>
                <w:rFonts w:ascii="Sylfaen" w:hAnsi="Sylfaen"/>
                <w:sz w:val="20"/>
                <w:szCs w:val="20"/>
                <w:lang w:val="ka-GE"/>
              </w:rPr>
              <w:t>პროდუქციის კალკულაცია;</w:t>
            </w:r>
          </w:p>
          <w:p w:rsidR="00086EA1" w:rsidRPr="00B45152" w:rsidRDefault="00AE56FD" w:rsidP="00ED16E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4. პროდუქციის თვითღირებულება;</w:t>
            </w:r>
          </w:p>
          <w:p w:rsidR="00ED16EF" w:rsidRPr="00B45152" w:rsidRDefault="00975F1F" w:rsidP="00ED16E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6F22D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ED16EF" w:rsidRPr="00B45152" w:rsidRDefault="00975F1F" w:rsidP="00ED16E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ED16EF" w:rsidRPr="00B45152" w:rsidRDefault="00ED16EF" w:rsidP="00ED16E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AE56FD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ხარჯების თავისებურებები;</w:t>
            </w:r>
          </w:p>
          <w:p w:rsidR="00ED16EF" w:rsidRPr="00B45152" w:rsidRDefault="00ED16EF" w:rsidP="00ED16E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="00AE56FD" w:rsidRPr="00B45152">
              <w:rPr>
                <w:rFonts w:ascii="Sylfaen" w:hAnsi="Sylfaen"/>
                <w:sz w:val="20"/>
                <w:szCs w:val="20"/>
                <w:lang w:val="ka-GE"/>
              </w:rPr>
              <w:t>მუდმივი და ცვლადი ხარჯები;</w:t>
            </w:r>
          </w:p>
          <w:p w:rsidR="00086EA1" w:rsidRPr="00B45152" w:rsidRDefault="00ED16EF" w:rsidP="002806F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AE56FD" w:rsidRPr="00B45152">
              <w:rPr>
                <w:rFonts w:ascii="Sylfaen" w:hAnsi="Sylfaen"/>
                <w:sz w:val="20"/>
                <w:szCs w:val="20"/>
                <w:lang w:val="ka-GE"/>
              </w:rPr>
              <w:t>პროდუქციის თვითღირებულება;</w:t>
            </w:r>
          </w:p>
          <w:p w:rsidR="00AB6213" w:rsidRPr="00B45152" w:rsidRDefault="00AB6213" w:rsidP="002806F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D16EF" w:rsidRPr="00B45152" w:rsidRDefault="00AE55DA" w:rsidP="00ED16E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ED16E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თემაზე 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ხარჯები და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თვითღირებულება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E85008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975F1F" w:rsidRPr="00B45152" w:rsidRDefault="007F1097" w:rsidP="00975F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D4412" w:rsidRPr="00B45152" w:rsidRDefault="007D4412" w:rsidP="00086EA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8B4D28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პროდუქციის კონკურენტუნარიანობა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1.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კონკურენტუნარიანობის არსი;</w:t>
            </w:r>
          </w:p>
          <w:p w:rsidR="008B4D28" w:rsidRPr="00B45152" w:rsidRDefault="00E85008" w:rsidP="008B4D28">
            <w:pPr>
              <w:tabs>
                <w:tab w:val="left" w:pos="372"/>
              </w:tabs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კონკურენტმედეგობა;</w:t>
            </w:r>
          </w:p>
          <w:p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მეცნიერულ-ტექნიკური პროგრესი;</w:t>
            </w:r>
          </w:p>
          <w:p w:rsidR="00086EA1" w:rsidRPr="00B45152" w:rsidRDefault="00E8500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4. ახალ პროდუქციაზე მოქმედი ფაქტორები;</w:t>
            </w:r>
          </w:p>
          <w:p w:rsidR="008B4D28" w:rsidRPr="00B45152" w:rsidRDefault="00975F1F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8B4D28" w:rsidRPr="00B45152" w:rsidRDefault="00975F1F" w:rsidP="008B4D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A21DD"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4A21D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8B4D28" w:rsidRPr="00B45152" w:rsidRDefault="008B4D28" w:rsidP="008B4D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მეცნიერულ-ტექნიკური პროგრესის მიმართულებები;</w:t>
            </w:r>
          </w:p>
          <w:p w:rsidR="00E85008" w:rsidRPr="00B45152" w:rsidRDefault="00AE55DA" w:rsidP="008B4D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12796D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კონკურენტუნარიანობა და ფირმის კონკურენტმედეგობა ბაზარზე</w:t>
            </w:r>
          </w:p>
          <w:p w:rsidR="008B4D28" w:rsidRPr="00B45152" w:rsidRDefault="008B4D28" w:rsidP="008B4D2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12796D" w:rsidRPr="00B45152">
              <w:rPr>
                <w:rFonts w:ascii="Sylfaen" w:hAnsi="Sylfaen"/>
                <w:sz w:val="20"/>
                <w:szCs w:val="20"/>
                <w:lang w:val="ka-GE"/>
              </w:rPr>
              <w:t>ახალი პროდუქციის დაგეგმვა;</w:t>
            </w:r>
          </w:p>
          <w:p w:rsidR="00030B89" w:rsidRPr="00B45152" w:rsidRDefault="00030B89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D4412" w:rsidRPr="00B45152" w:rsidRDefault="00AE55DA" w:rsidP="00975F1F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8B4D28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AB22C3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კონკურენტუნარიანობა</w:t>
            </w:r>
            <w:r w:rsidR="0012796D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86EA1" w:rsidRPr="00B45152" w:rsidRDefault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მენეჯმენტი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მენეჯმენტის არსი;</w:t>
            </w:r>
          </w:p>
          <w:p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მენეჯმენტის ფუნქციები; </w:t>
            </w:r>
          </w:p>
          <w:p w:rsidR="00086EA1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ფირმის მენეჯმენტის ორგანიზაციული სტრუქტურები; </w:t>
            </w:r>
          </w:p>
          <w:p w:rsidR="0012796D" w:rsidRPr="00B45152" w:rsidRDefault="00975F1F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0C2A8D" w:rsidRPr="00B45152" w:rsidRDefault="004A21DD" w:rsidP="0012796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2796D" w:rsidRPr="00B45152" w:rsidRDefault="0012796D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ფირმის მენეჯმენტის არის;</w:t>
            </w:r>
          </w:p>
          <w:p w:rsidR="0012796D" w:rsidRPr="00B45152" w:rsidRDefault="0012796D" w:rsidP="001279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მენეჯმენტის ფუნქციები;</w:t>
            </w:r>
          </w:p>
          <w:p w:rsidR="0012796D" w:rsidRPr="00B45152" w:rsidRDefault="0012796D" w:rsidP="001279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ორგანიზაციის მენეჯმენტის ორგანიზაციული სტრუქტურები;</w:t>
            </w:r>
          </w:p>
          <w:p w:rsidR="00AB6213" w:rsidRPr="00B45152" w:rsidRDefault="00AB6213" w:rsidP="0012796D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2796D" w:rsidRPr="00B45152" w:rsidRDefault="00AB22C3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12796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თემაზე - </w:t>
            </w:r>
            <w:r w:rsidR="0012796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724D64" w:rsidRPr="00B45152"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  <w:r w:rsidR="00724D6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842D0D" w:rsidRPr="00B45152" w:rsidRDefault="00842D0D" w:rsidP="00AE55D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086EA1" w:rsidRPr="00B45152" w:rsidRDefault="007F1097" w:rsidP="001279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B45152" w:rsidTr="00B45152">
        <w:tc>
          <w:tcPr>
            <w:tcW w:w="2374" w:type="dxa"/>
          </w:tcPr>
          <w:p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:rsidR="00086EA1" w:rsidRPr="00B45152" w:rsidRDefault="00086EA1" w:rsidP="00724D6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რისკები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ფირმაში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კ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>ონფლიქტები და დაზღვევის სისტემა.</w:t>
            </w:r>
          </w:p>
          <w:p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რისკის არსი და რისკის მართვის პროგრამა;</w:t>
            </w:r>
          </w:p>
          <w:p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რისკის მართვის სადაზღვევო საფუძველი; </w:t>
            </w:r>
          </w:p>
          <w:p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რისკის სახეები;</w:t>
            </w:r>
          </w:p>
          <w:p w:rsidR="00086EA1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4. კონფლიქტები ფირმაში 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>და რეგულირების გზები.</w:t>
            </w:r>
          </w:p>
          <w:p w:rsidR="00724D64" w:rsidRPr="00B45152" w:rsidRDefault="00975F1F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:rsidR="00AC4476" w:rsidRPr="00B45152" w:rsidRDefault="004A21DD" w:rsidP="0072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975F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975F1F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724D64" w:rsidRPr="00B45152" w:rsidRDefault="00724D64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რისკების სახეები;</w:t>
            </w:r>
          </w:p>
          <w:p w:rsidR="00724D64" w:rsidRPr="00B45152" w:rsidRDefault="00AC4476" w:rsidP="0072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24D64" w:rsidRPr="00B45152">
              <w:rPr>
                <w:rFonts w:ascii="Sylfaen" w:hAnsi="Sylfaen"/>
                <w:sz w:val="20"/>
                <w:szCs w:val="20"/>
                <w:lang w:val="ka-GE"/>
              </w:rPr>
              <w:t>2. რისკის მართვის პროგრამა ფირმაში;</w:t>
            </w:r>
          </w:p>
          <w:p w:rsidR="00724D64" w:rsidRPr="00B45152" w:rsidRDefault="00AC4476" w:rsidP="0072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24D64" w:rsidRPr="00B45152">
              <w:rPr>
                <w:rFonts w:ascii="Sylfaen" w:hAnsi="Sylfaen"/>
                <w:sz w:val="20"/>
                <w:szCs w:val="20"/>
                <w:lang w:val="ka-GE"/>
              </w:rPr>
              <w:t>3. რისკის დაზღვევა;</w:t>
            </w:r>
          </w:p>
          <w:p w:rsidR="00724D64" w:rsidRPr="00B45152" w:rsidRDefault="00AC4476" w:rsidP="0072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24D64" w:rsidRPr="00B45152">
              <w:rPr>
                <w:rFonts w:ascii="Sylfaen" w:hAnsi="Sylfaen"/>
                <w:sz w:val="20"/>
                <w:szCs w:val="20"/>
                <w:lang w:val="ka-GE"/>
              </w:rPr>
              <w:t>4. კონფლიქტის მოგვარების მართვა;</w:t>
            </w:r>
          </w:p>
          <w:p w:rsidR="00AB6213" w:rsidRPr="00B45152" w:rsidRDefault="00AB6213" w:rsidP="00724D6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603BC" w:rsidRPr="00B45152" w:rsidRDefault="00AB22C3" w:rsidP="00AE55D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 - რისკების მართვა ფირმაში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F1097" w:rsidRPr="00B45152" w:rsidRDefault="007F1097" w:rsidP="007F109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051AC3" w:rsidRPr="00B45152" w:rsidRDefault="00051AC3" w:rsidP="00842D0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5152" w:rsidRPr="00B45152" w:rsidTr="009C1D46">
        <w:tc>
          <w:tcPr>
            <w:tcW w:w="10697" w:type="dxa"/>
            <w:gridSpan w:val="2"/>
          </w:tcPr>
          <w:p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XVII-XIX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სთ.</w:t>
            </w:r>
          </w:p>
          <w:p w:rsidR="00B45152" w:rsidRPr="00B45152" w:rsidRDefault="00B45152" w:rsidP="00B45152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75F1F" w:rsidRPr="00B45152" w:rsidTr="00B45152">
        <w:tc>
          <w:tcPr>
            <w:tcW w:w="2374" w:type="dxa"/>
          </w:tcPr>
          <w:p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75F1F" w:rsidRPr="00B45152" w:rsidRDefault="00975F1F" w:rsidP="00975F1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:rsidR="00975F1F" w:rsidRPr="00B45152" w:rsidRDefault="00975F1F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75F1F" w:rsidRPr="00B45152" w:rsidRDefault="00FD088C" w:rsidP="00FD08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B45152">
              <w:rPr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EB1346" w:rsidRPr="00B45152" w:rsidTr="00B45152">
        <w:tc>
          <w:tcPr>
            <w:tcW w:w="2374" w:type="dxa"/>
          </w:tcPr>
          <w:p w:rsidR="00EB1346" w:rsidRPr="00B45152" w:rsidRDefault="00EB1346" w:rsidP="00EB13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EB1346" w:rsidRPr="00B45152" w:rsidRDefault="00EB134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:rsidR="00EB1346" w:rsidRPr="00B45152" w:rsidRDefault="00EB1346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D3C84" w:rsidRPr="00B45152" w:rsidRDefault="003D3C84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3D3C84" w:rsidRPr="00B45152" w:rsidRDefault="003D3C84" w:rsidP="00BA722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პროექტორი, დაფა, მარკერი</w:t>
            </w:r>
          </w:p>
        </w:tc>
      </w:tr>
      <w:tr w:rsidR="00BA722E" w:rsidRPr="00B45152" w:rsidTr="00B45152">
        <w:tc>
          <w:tcPr>
            <w:tcW w:w="2374" w:type="dxa"/>
          </w:tcPr>
          <w:p w:rsidR="00BA722E" w:rsidRPr="00B45152" w:rsidRDefault="00BA722E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8323" w:type="dxa"/>
          </w:tcPr>
          <w:p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 xml:space="preserve">მასალის ფარგლებში შეკითხვების დასმა,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115F66" w:rsidRPr="00B45152" w:rsidRDefault="00115F66" w:rsidP="00115F6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B45152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- მოცემული კონკრეტული თემატიკური საკითხების ან შეკითხვების სახით; </w:t>
            </w:r>
          </w:p>
          <w:p w:rsidR="00C24D51" w:rsidRPr="00B45152" w:rsidRDefault="00C24D51" w:rsidP="004D1A1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როლური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თამაში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ვირტუალური ორგანიზაციის (ფირმის) შექმნა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 ლექტორისა და სტუდენტის მიერ მმართველთა როლების შესრულება, ერთმანეთის საქმიანობის კრიტიკული შეფასება; რაც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კრიტიკული ანალიზის გაკეთებისა და კონსტრუქციულ კრიტიკაზე მოსაზრების არგუმენტირებული დაცვის უნარის გამომუშავებას.</w:t>
            </w:r>
          </w:p>
          <w:p w:rsidR="004D1A16" w:rsidRPr="00B45152" w:rsidRDefault="004D1A16" w:rsidP="004D1A1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-  კითხვების სახით, რომელიც  სრულდება 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ფირმის შექმნა და საქმიანობის წარმართვა.</w:t>
            </w:r>
          </w:p>
          <w:p w:rsidR="00115F66" w:rsidRPr="00B45152" w:rsidRDefault="00115F66" w:rsidP="004D1A1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</w:t>
            </w:r>
            <w:r w:rsidR="004D1A1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დამუშავება.  </w:t>
            </w:r>
          </w:p>
          <w:p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ჩანაწერების  გაკეთება.</w:t>
            </w:r>
          </w:p>
          <w:p w:rsidR="00BA722E" w:rsidRPr="00B45152" w:rsidRDefault="00BA722E" w:rsidP="005A4D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51AC3" w:rsidRPr="00B45152" w:rsidTr="00B45152">
        <w:tc>
          <w:tcPr>
            <w:tcW w:w="2374" w:type="dxa"/>
          </w:tcPr>
          <w:p w:rsidR="00051AC3" w:rsidRPr="00B45152" w:rsidRDefault="00051AC3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</w:tc>
        <w:tc>
          <w:tcPr>
            <w:tcW w:w="8323" w:type="dxa"/>
          </w:tcPr>
          <w:p w:rsidR="00AC4476" w:rsidRPr="00B45152" w:rsidRDefault="00AC4476" w:rsidP="00AC4476">
            <w:pPr>
              <w:spacing w:line="360" w:lineRule="auto"/>
              <w:jc w:val="both"/>
              <w:rPr>
                <w:rFonts w:ascii="AcadNusx" w:eastAsia="Calibri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eastAsia="Calibri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AC4476" w:rsidRPr="00B45152" w:rsidRDefault="00AC4476" w:rsidP="00796B9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 xml:space="preserve">ა.ა) </w:t>
            </w: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(</w:t>
            </w:r>
            <w:r w:rsidRPr="00B45152">
              <w:rPr>
                <w:b/>
                <w:sz w:val="20"/>
                <w:szCs w:val="20"/>
              </w:rPr>
              <w:t xml:space="preserve"> A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 –მაქსიმალური შეფასების 91% –100%;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ა.ბ)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B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ძალიან კარგი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81-90 %;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/>
                <w:sz w:val="20"/>
                <w:szCs w:val="20"/>
              </w:rPr>
              <w:t>ა.გ)</w:t>
            </w: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b/>
                <w:sz w:val="20"/>
                <w:szCs w:val="20"/>
              </w:rPr>
              <w:t xml:space="preserve">( C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71-80 %;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ა.დ)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D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61-70%;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ა.ე)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E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51-60 %.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086EA1" w:rsidRPr="00B45152" w:rsidRDefault="00086EA1" w:rsidP="00086EA1">
            <w:pPr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     ბ.ა)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</w:rPr>
              <w:t>FX)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    ბ.ბ) 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</w:t>
            </w:r>
            <w:r w:rsidRPr="00B45152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E6969" w:rsidRPr="00B45152" w:rsidRDefault="00BE6969" w:rsidP="00BE696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45152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6969" w:rsidRPr="00B45152" w:rsidRDefault="00BE6969" w:rsidP="00BE69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lastRenderedPageBreak/>
              <w:t xml:space="preserve">შემდეგ კომპონენტებში დააგროვებს: </w:t>
            </w:r>
          </w:p>
          <w:p w:rsidR="00BE6969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709DA" w:rsidRPr="00B45152" w:rsidRDefault="00B709DA" w:rsidP="00086EA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BE7CC3" w:rsidRPr="00B45152" w:rsidRDefault="004A21DD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მასალის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ზეპირი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პრეზენტაცია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(14 ქულა)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="00BE7CC3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:rsidR="00842D0D" w:rsidRPr="00B45152" w:rsidRDefault="00BE7CC3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(14 ქულა)-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:rsidR="00086EA1" w:rsidRPr="00B45152" w:rsidRDefault="00BE7CC3" w:rsidP="00086E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(12 ქულა)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წერითი ფორმით,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 6</w:t>
            </w:r>
            <w:r w:rsidR="00842D0D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BE6969" w:rsidRPr="00B45152" w:rsidRDefault="00086EA1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E696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BE7CC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(20 ქულა)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BE6969" w:rsidRPr="00B45152" w:rsidRDefault="00BE6969" w:rsidP="00BE696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E6969" w:rsidRPr="00B45152" w:rsidRDefault="00BE6969" w:rsidP="00BE696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7F1097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BE6969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B45152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0132D7" w:rsidRPr="00B451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</w:rPr>
              <w:t>1 ქულისა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6EA1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45152">
              <w:rPr>
                <w:rFonts w:ascii="Sylfaen" w:hAnsi="Sylfaen"/>
                <w:sz w:val="20"/>
                <w:szCs w:val="20"/>
              </w:rPr>
              <w:t>-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51AC3" w:rsidRPr="00B45152" w:rsidRDefault="00051AC3" w:rsidP="00BE696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A10DD" w:rsidRPr="00B45152" w:rsidTr="00B45152">
        <w:tc>
          <w:tcPr>
            <w:tcW w:w="2374" w:type="dxa"/>
          </w:tcPr>
          <w:p w:rsidR="005A10DD" w:rsidRPr="00B45152" w:rsidRDefault="00883E18" w:rsidP="00C163C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ძ</w:t>
            </w:r>
            <w:r w:rsidR="00B0719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რითადი ლიტერატურა</w:t>
            </w:r>
          </w:p>
        </w:tc>
        <w:tc>
          <w:tcPr>
            <w:tcW w:w="8323" w:type="dxa"/>
          </w:tcPr>
          <w:p w:rsidR="00607C79" w:rsidRPr="00B45152" w:rsidRDefault="00E1734D" w:rsidP="00607C7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კანკაძე ჯ. შანიძე ჯ. ქამხაძე თ. ამანათაშვილი ი. ტაბატაძე გ. </w:t>
            </w:r>
            <w:r w:rsidR="000D4E4F" w:rsidRPr="00B45152">
              <w:rPr>
                <w:rFonts w:ascii="Sylfaen" w:hAnsi="Sylfaen"/>
                <w:sz w:val="20"/>
                <w:szCs w:val="20"/>
                <w:lang w:val="ka-GE"/>
              </w:rPr>
              <w:t>ბალიაშ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ვილი ზ. - ფირმის ორგანიზაცია და მართვა, სტუ, თბ., 2018 წ.</w:t>
            </w:r>
          </w:p>
        </w:tc>
      </w:tr>
      <w:tr w:rsidR="005A10DD" w:rsidRPr="00B45152" w:rsidTr="00B45152">
        <w:tc>
          <w:tcPr>
            <w:tcW w:w="2374" w:type="dxa"/>
          </w:tcPr>
          <w:p w:rsidR="005A10DD" w:rsidRPr="00B45152" w:rsidRDefault="00883E18" w:rsidP="00C163C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323" w:type="dxa"/>
          </w:tcPr>
          <w:p w:rsidR="00B07193" w:rsidRPr="00B45152" w:rsidRDefault="00B07193" w:rsidP="00B07193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="004348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35E96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ერქომაიშვილი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335E96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E1734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ხარაიშვილი ე. 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–F</w:t>
            </w:r>
            <w:r w:rsidR="00335E96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ფირმის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E1734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ეკონომიკა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335E96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.,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1734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2011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335E96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1734D" w:rsidRPr="00B45152" w:rsidRDefault="00B07193" w:rsidP="00E1734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E1734D" w:rsidRPr="00B45152">
              <w:rPr>
                <w:rFonts w:ascii="Sylfaen" w:hAnsi="Sylfaen"/>
                <w:sz w:val="20"/>
                <w:szCs w:val="20"/>
              </w:rPr>
              <w:t>ამყოლაძე გ., ამყოლაძე ი.,, ლომსაძე-კუჭავა მ. - ორგანიზაციის თეორია და მენეჯმენტის საფუძვლები. გეომედი, თბ. 2011წ.</w:t>
            </w:r>
          </w:p>
          <w:p w:rsidR="00E1734D" w:rsidRPr="00B45152" w:rsidRDefault="00E1734D" w:rsidP="00E1734D">
            <w:pPr>
              <w:rPr>
                <w:rFonts w:ascii="Sylfaen" w:hAnsi="Sylfaen"/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3. ამყოლაძე გ., ამყოლაძე ი, ჩხენკელი მ. - სამეწარმეო საქმიანობა. გეომედი, თბ. 2012 წ.</w:t>
            </w:r>
          </w:p>
          <w:p w:rsidR="00EE5756" w:rsidRPr="00B45152" w:rsidRDefault="00EE5756" w:rsidP="00E1734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BA722E" w:rsidRPr="00F25590" w:rsidRDefault="00BA722E">
      <w:pPr>
        <w:rPr>
          <w:rFonts w:ascii="Sylfaen" w:hAnsi="Sylfaen"/>
          <w:b/>
          <w:lang w:val="ka-GE"/>
        </w:rPr>
      </w:pPr>
    </w:p>
    <w:p w:rsidR="00870CCA" w:rsidRPr="00870CCA" w:rsidRDefault="00870CCA">
      <w:pPr>
        <w:rPr>
          <w:rFonts w:ascii="Sylfaen" w:hAnsi="Sylfaen"/>
          <w:b/>
          <w:lang w:val="en-US"/>
        </w:rPr>
      </w:pPr>
    </w:p>
    <w:p w:rsidR="005009D0" w:rsidRPr="00FC7CB1" w:rsidRDefault="005009D0" w:rsidP="00EB1346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</w:t>
      </w:r>
    </w:p>
    <w:p w:rsidR="005009D0" w:rsidRPr="00B13772" w:rsidRDefault="005009D0" w:rsidP="005009D0">
      <w:pPr>
        <w:rPr>
          <w:rFonts w:ascii="Sylfaen" w:hAnsi="Sylfaen"/>
          <w:b/>
          <w:sz w:val="22"/>
          <w:szCs w:val="22"/>
          <w:lang w:val="ka-GE"/>
        </w:rPr>
      </w:pPr>
    </w:p>
    <w:p w:rsidR="005009D0" w:rsidRPr="00E94C89" w:rsidRDefault="00E94C89" w:rsidP="005009D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ავტორი: გურამ ამყოლაძე</w:t>
      </w:r>
    </w:p>
    <w:p w:rsidR="00BA722E" w:rsidRPr="00B13772" w:rsidRDefault="00BA722E" w:rsidP="005009D0">
      <w:pPr>
        <w:tabs>
          <w:tab w:val="left" w:pos="372"/>
        </w:tabs>
        <w:rPr>
          <w:rFonts w:ascii="Sylfaen" w:hAnsi="Sylfaen"/>
          <w:b/>
          <w:sz w:val="22"/>
          <w:szCs w:val="22"/>
          <w:lang w:val="ka-GE"/>
        </w:rPr>
      </w:pPr>
    </w:p>
    <w:sectPr w:rsidR="00BA722E" w:rsidRPr="00B13772" w:rsidSect="00A23329">
      <w:pgSz w:w="12240" w:h="15840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13A3781"/>
    <w:multiLevelType w:val="hybridMultilevel"/>
    <w:tmpl w:val="C41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277A1"/>
    <w:multiLevelType w:val="hybridMultilevel"/>
    <w:tmpl w:val="D376D6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C7E5E32"/>
    <w:multiLevelType w:val="hybridMultilevel"/>
    <w:tmpl w:val="F49E073C"/>
    <w:lvl w:ilvl="0" w:tplc="040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C231D7"/>
    <w:multiLevelType w:val="hybridMultilevel"/>
    <w:tmpl w:val="D02A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BC04B2"/>
    <w:multiLevelType w:val="hybridMultilevel"/>
    <w:tmpl w:val="B3DA40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5E0520FC"/>
    <w:multiLevelType w:val="hybridMultilevel"/>
    <w:tmpl w:val="927886C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5E2E62DA"/>
    <w:multiLevelType w:val="hybridMultilevel"/>
    <w:tmpl w:val="F36E758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155D4"/>
    <w:multiLevelType w:val="hybridMultilevel"/>
    <w:tmpl w:val="AAE8F4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6BAE3331"/>
    <w:multiLevelType w:val="hybridMultilevel"/>
    <w:tmpl w:val="3EC2EC1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72515861"/>
    <w:multiLevelType w:val="hybridMultilevel"/>
    <w:tmpl w:val="F45872A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754B01F5"/>
    <w:multiLevelType w:val="hybridMultilevel"/>
    <w:tmpl w:val="6DC0BB4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7" w15:restartNumberingAfterBreak="0">
    <w:nsid w:val="794B0570"/>
    <w:multiLevelType w:val="hybridMultilevel"/>
    <w:tmpl w:val="2CD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3"/>
  </w:num>
  <w:num w:numId="5">
    <w:abstractNumId w:val="15"/>
  </w:num>
  <w:num w:numId="6">
    <w:abstractNumId w:val="5"/>
  </w:num>
  <w:num w:numId="7">
    <w:abstractNumId w:val="10"/>
  </w:num>
  <w:num w:numId="8">
    <w:abstractNumId w:val="13"/>
  </w:num>
  <w:num w:numId="9">
    <w:abstractNumId w:val="9"/>
  </w:num>
  <w:num w:numId="10">
    <w:abstractNumId w:val="1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2"/>
  </w:num>
  <w:num w:numId="15">
    <w:abstractNumId w:val="1"/>
  </w:num>
  <w:num w:numId="16">
    <w:abstractNumId w:val="18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0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73CE"/>
    <w:rsid w:val="000132D7"/>
    <w:rsid w:val="00030B89"/>
    <w:rsid w:val="000457BB"/>
    <w:rsid w:val="0005125B"/>
    <w:rsid w:val="00051AC3"/>
    <w:rsid w:val="000603BC"/>
    <w:rsid w:val="000604EA"/>
    <w:rsid w:val="00080B8C"/>
    <w:rsid w:val="000827F9"/>
    <w:rsid w:val="00086EA1"/>
    <w:rsid w:val="00091AEC"/>
    <w:rsid w:val="00092790"/>
    <w:rsid w:val="000A096E"/>
    <w:rsid w:val="000B3510"/>
    <w:rsid w:val="000C2A8D"/>
    <w:rsid w:val="000D0EF3"/>
    <w:rsid w:val="000D2DF3"/>
    <w:rsid w:val="000D4A59"/>
    <w:rsid w:val="000D4E4F"/>
    <w:rsid w:val="000E6699"/>
    <w:rsid w:val="00114499"/>
    <w:rsid w:val="00115329"/>
    <w:rsid w:val="00115F66"/>
    <w:rsid w:val="0012796D"/>
    <w:rsid w:val="00142278"/>
    <w:rsid w:val="00146F8F"/>
    <w:rsid w:val="00147295"/>
    <w:rsid w:val="001554FA"/>
    <w:rsid w:val="00162D3B"/>
    <w:rsid w:val="00166423"/>
    <w:rsid w:val="00175E98"/>
    <w:rsid w:val="00182152"/>
    <w:rsid w:val="00185903"/>
    <w:rsid w:val="001A0D68"/>
    <w:rsid w:val="001A0D94"/>
    <w:rsid w:val="001B41DB"/>
    <w:rsid w:val="001C3990"/>
    <w:rsid w:val="001C6970"/>
    <w:rsid w:val="001E3092"/>
    <w:rsid w:val="001E38ED"/>
    <w:rsid w:val="001E6B0C"/>
    <w:rsid w:val="0021751A"/>
    <w:rsid w:val="0023625F"/>
    <w:rsid w:val="002442E6"/>
    <w:rsid w:val="00252376"/>
    <w:rsid w:val="00261851"/>
    <w:rsid w:val="00263051"/>
    <w:rsid w:val="00271FD1"/>
    <w:rsid w:val="002806FA"/>
    <w:rsid w:val="00281F06"/>
    <w:rsid w:val="00297623"/>
    <w:rsid w:val="002C13A5"/>
    <w:rsid w:val="002C3C93"/>
    <w:rsid w:val="002D21CA"/>
    <w:rsid w:val="002E2BBF"/>
    <w:rsid w:val="002E3A05"/>
    <w:rsid w:val="002F6DE5"/>
    <w:rsid w:val="00317863"/>
    <w:rsid w:val="00322A1F"/>
    <w:rsid w:val="00335E96"/>
    <w:rsid w:val="00337309"/>
    <w:rsid w:val="003465C2"/>
    <w:rsid w:val="00350C4A"/>
    <w:rsid w:val="003700BD"/>
    <w:rsid w:val="003818EF"/>
    <w:rsid w:val="00387502"/>
    <w:rsid w:val="00396127"/>
    <w:rsid w:val="003A79B8"/>
    <w:rsid w:val="003B49FF"/>
    <w:rsid w:val="003B711D"/>
    <w:rsid w:val="003C4DB6"/>
    <w:rsid w:val="003D3C84"/>
    <w:rsid w:val="003D72C7"/>
    <w:rsid w:val="004125FE"/>
    <w:rsid w:val="00415990"/>
    <w:rsid w:val="00424836"/>
    <w:rsid w:val="0042508D"/>
    <w:rsid w:val="00426B65"/>
    <w:rsid w:val="0043480D"/>
    <w:rsid w:val="0043493F"/>
    <w:rsid w:val="00451DC5"/>
    <w:rsid w:val="004607DD"/>
    <w:rsid w:val="0046750F"/>
    <w:rsid w:val="00483373"/>
    <w:rsid w:val="004A0122"/>
    <w:rsid w:val="004A0E2F"/>
    <w:rsid w:val="004A21DD"/>
    <w:rsid w:val="004B3CDC"/>
    <w:rsid w:val="004C78F7"/>
    <w:rsid w:val="004D1A16"/>
    <w:rsid w:val="004D7A53"/>
    <w:rsid w:val="004E193A"/>
    <w:rsid w:val="004E4C15"/>
    <w:rsid w:val="004E573A"/>
    <w:rsid w:val="004F6F81"/>
    <w:rsid w:val="005009D0"/>
    <w:rsid w:val="005247ED"/>
    <w:rsid w:val="00527958"/>
    <w:rsid w:val="005349B9"/>
    <w:rsid w:val="00537216"/>
    <w:rsid w:val="0054318A"/>
    <w:rsid w:val="00551299"/>
    <w:rsid w:val="005653CF"/>
    <w:rsid w:val="00575E87"/>
    <w:rsid w:val="005816FE"/>
    <w:rsid w:val="0058615D"/>
    <w:rsid w:val="005A0DF2"/>
    <w:rsid w:val="005A10DD"/>
    <w:rsid w:val="005A15DA"/>
    <w:rsid w:val="005A16CC"/>
    <w:rsid w:val="005A4D2D"/>
    <w:rsid w:val="005B4262"/>
    <w:rsid w:val="005B5009"/>
    <w:rsid w:val="005C667A"/>
    <w:rsid w:val="005D1315"/>
    <w:rsid w:val="005E51A0"/>
    <w:rsid w:val="005F019A"/>
    <w:rsid w:val="005F26C6"/>
    <w:rsid w:val="00607C79"/>
    <w:rsid w:val="00614B7C"/>
    <w:rsid w:val="0065231D"/>
    <w:rsid w:val="006621E0"/>
    <w:rsid w:val="00670988"/>
    <w:rsid w:val="00672829"/>
    <w:rsid w:val="00681AC3"/>
    <w:rsid w:val="006876A5"/>
    <w:rsid w:val="006941DE"/>
    <w:rsid w:val="006954E3"/>
    <w:rsid w:val="006A0940"/>
    <w:rsid w:val="006A0CB6"/>
    <w:rsid w:val="006A597F"/>
    <w:rsid w:val="006B21AA"/>
    <w:rsid w:val="006B7BB4"/>
    <w:rsid w:val="006E3254"/>
    <w:rsid w:val="006F22D3"/>
    <w:rsid w:val="006F3510"/>
    <w:rsid w:val="006F54D3"/>
    <w:rsid w:val="00700360"/>
    <w:rsid w:val="0071557B"/>
    <w:rsid w:val="00716864"/>
    <w:rsid w:val="00716D5E"/>
    <w:rsid w:val="00724D64"/>
    <w:rsid w:val="00724DDE"/>
    <w:rsid w:val="00756FDE"/>
    <w:rsid w:val="00772379"/>
    <w:rsid w:val="00773FE8"/>
    <w:rsid w:val="00777C3D"/>
    <w:rsid w:val="007869C3"/>
    <w:rsid w:val="00793B69"/>
    <w:rsid w:val="0079652B"/>
    <w:rsid w:val="00796B9F"/>
    <w:rsid w:val="00796EC7"/>
    <w:rsid w:val="007A1325"/>
    <w:rsid w:val="007A22B8"/>
    <w:rsid w:val="007B45C3"/>
    <w:rsid w:val="007C03AB"/>
    <w:rsid w:val="007C2263"/>
    <w:rsid w:val="007D3B71"/>
    <w:rsid w:val="007D4412"/>
    <w:rsid w:val="007D75AC"/>
    <w:rsid w:val="007E538A"/>
    <w:rsid w:val="007F1097"/>
    <w:rsid w:val="008066D2"/>
    <w:rsid w:val="00813369"/>
    <w:rsid w:val="00825FC1"/>
    <w:rsid w:val="00826EA5"/>
    <w:rsid w:val="00826F4D"/>
    <w:rsid w:val="008271EE"/>
    <w:rsid w:val="00842D0D"/>
    <w:rsid w:val="00845710"/>
    <w:rsid w:val="00853420"/>
    <w:rsid w:val="00855D6D"/>
    <w:rsid w:val="008605DF"/>
    <w:rsid w:val="00861580"/>
    <w:rsid w:val="00870CCA"/>
    <w:rsid w:val="00871B36"/>
    <w:rsid w:val="00883E18"/>
    <w:rsid w:val="008A3734"/>
    <w:rsid w:val="008A3CE0"/>
    <w:rsid w:val="008B4D28"/>
    <w:rsid w:val="008B6370"/>
    <w:rsid w:val="008C1636"/>
    <w:rsid w:val="008D43AF"/>
    <w:rsid w:val="008E2286"/>
    <w:rsid w:val="008E3F9B"/>
    <w:rsid w:val="0090734A"/>
    <w:rsid w:val="009100C9"/>
    <w:rsid w:val="009316C5"/>
    <w:rsid w:val="00933B70"/>
    <w:rsid w:val="009427BA"/>
    <w:rsid w:val="009705B9"/>
    <w:rsid w:val="00975F1F"/>
    <w:rsid w:val="009A0C89"/>
    <w:rsid w:val="009B54A3"/>
    <w:rsid w:val="009B70F6"/>
    <w:rsid w:val="009E50FA"/>
    <w:rsid w:val="00A175C4"/>
    <w:rsid w:val="00A23329"/>
    <w:rsid w:val="00A26458"/>
    <w:rsid w:val="00A35C19"/>
    <w:rsid w:val="00A40E1E"/>
    <w:rsid w:val="00A813DB"/>
    <w:rsid w:val="00A81FB8"/>
    <w:rsid w:val="00A875EC"/>
    <w:rsid w:val="00AB22C3"/>
    <w:rsid w:val="00AB6213"/>
    <w:rsid w:val="00AC4476"/>
    <w:rsid w:val="00AD06CE"/>
    <w:rsid w:val="00AD1695"/>
    <w:rsid w:val="00AD4954"/>
    <w:rsid w:val="00AE55DA"/>
    <w:rsid w:val="00AE56FD"/>
    <w:rsid w:val="00B07193"/>
    <w:rsid w:val="00B13772"/>
    <w:rsid w:val="00B17D8D"/>
    <w:rsid w:val="00B20455"/>
    <w:rsid w:val="00B20A99"/>
    <w:rsid w:val="00B45152"/>
    <w:rsid w:val="00B5305F"/>
    <w:rsid w:val="00B559F4"/>
    <w:rsid w:val="00B55AB6"/>
    <w:rsid w:val="00B62AB0"/>
    <w:rsid w:val="00B6539E"/>
    <w:rsid w:val="00B66553"/>
    <w:rsid w:val="00B66F68"/>
    <w:rsid w:val="00B709DA"/>
    <w:rsid w:val="00BA722E"/>
    <w:rsid w:val="00BB0EBF"/>
    <w:rsid w:val="00BB306A"/>
    <w:rsid w:val="00BB3FEC"/>
    <w:rsid w:val="00BC3395"/>
    <w:rsid w:val="00BD2052"/>
    <w:rsid w:val="00BE3B1F"/>
    <w:rsid w:val="00BE6969"/>
    <w:rsid w:val="00BE7CC3"/>
    <w:rsid w:val="00C03B50"/>
    <w:rsid w:val="00C040C5"/>
    <w:rsid w:val="00C05BDA"/>
    <w:rsid w:val="00C110E4"/>
    <w:rsid w:val="00C1618F"/>
    <w:rsid w:val="00C163CB"/>
    <w:rsid w:val="00C24D51"/>
    <w:rsid w:val="00C34A73"/>
    <w:rsid w:val="00C46887"/>
    <w:rsid w:val="00C56DC0"/>
    <w:rsid w:val="00C60999"/>
    <w:rsid w:val="00C6268A"/>
    <w:rsid w:val="00C71C0E"/>
    <w:rsid w:val="00C733B5"/>
    <w:rsid w:val="00C802FB"/>
    <w:rsid w:val="00C85B91"/>
    <w:rsid w:val="00CA4374"/>
    <w:rsid w:val="00CA51EA"/>
    <w:rsid w:val="00CB07BC"/>
    <w:rsid w:val="00CB554B"/>
    <w:rsid w:val="00CC6766"/>
    <w:rsid w:val="00CF0F52"/>
    <w:rsid w:val="00D07481"/>
    <w:rsid w:val="00D16021"/>
    <w:rsid w:val="00D204EF"/>
    <w:rsid w:val="00D20575"/>
    <w:rsid w:val="00D227D8"/>
    <w:rsid w:val="00D25453"/>
    <w:rsid w:val="00D34368"/>
    <w:rsid w:val="00D42DA0"/>
    <w:rsid w:val="00D43E4B"/>
    <w:rsid w:val="00D448E8"/>
    <w:rsid w:val="00D46510"/>
    <w:rsid w:val="00D62BC8"/>
    <w:rsid w:val="00D66CD7"/>
    <w:rsid w:val="00D72124"/>
    <w:rsid w:val="00D911B4"/>
    <w:rsid w:val="00DA52FF"/>
    <w:rsid w:val="00DC0A8F"/>
    <w:rsid w:val="00DC45AE"/>
    <w:rsid w:val="00DD5405"/>
    <w:rsid w:val="00DE7E7C"/>
    <w:rsid w:val="00DF2DDB"/>
    <w:rsid w:val="00DF39BB"/>
    <w:rsid w:val="00E03A8C"/>
    <w:rsid w:val="00E1734D"/>
    <w:rsid w:val="00E21B52"/>
    <w:rsid w:val="00E517A1"/>
    <w:rsid w:val="00E54542"/>
    <w:rsid w:val="00E5502A"/>
    <w:rsid w:val="00E55F4E"/>
    <w:rsid w:val="00E56EE5"/>
    <w:rsid w:val="00E714A6"/>
    <w:rsid w:val="00E85008"/>
    <w:rsid w:val="00E90E1F"/>
    <w:rsid w:val="00E94C89"/>
    <w:rsid w:val="00E97612"/>
    <w:rsid w:val="00EB1346"/>
    <w:rsid w:val="00ED16EF"/>
    <w:rsid w:val="00ED1E0B"/>
    <w:rsid w:val="00EE2E3E"/>
    <w:rsid w:val="00EE5756"/>
    <w:rsid w:val="00F21CA2"/>
    <w:rsid w:val="00F24A2F"/>
    <w:rsid w:val="00F25590"/>
    <w:rsid w:val="00F32ECF"/>
    <w:rsid w:val="00F33980"/>
    <w:rsid w:val="00F576DA"/>
    <w:rsid w:val="00F601E4"/>
    <w:rsid w:val="00F94326"/>
    <w:rsid w:val="00F96429"/>
    <w:rsid w:val="00FA2C13"/>
    <w:rsid w:val="00FA693A"/>
    <w:rsid w:val="00FA7938"/>
    <w:rsid w:val="00FC2E71"/>
    <w:rsid w:val="00FC7AD3"/>
    <w:rsid w:val="00FC7CB1"/>
    <w:rsid w:val="00FD088C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7FAFD"/>
  <w15:docId w15:val="{B05031CF-A15A-4476-9BDC-95D6EE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ED16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70C2F-A8BB-406D-8A22-C10D122D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10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176</cp:revision>
  <cp:lastPrinted>2014-02-17T06:46:00Z</cp:lastPrinted>
  <dcterms:created xsi:type="dcterms:W3CDTF">2012-03-19T07:09:00Z</dcterms:created>
  <dcterms:modified xsi:type="dcterms:W3CDTF">2021-03-16T11:29:00Z</dcterms:modified>
</cp:coreProperties>
</file>